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09"/>
        <w:gridCol w:w="6820"/>
      </w:tblGrid>
      <w:tr w:rsidR="00117573" w:rsidRPr="001642B2" w14:paraId="3A407EAE" w14:textId="77777777" w:rsidTr="006877ED">
        <w:trPr>
          <w:trHeight w:val="340"/>
        </w:trPr>
        <w:tc>
          <w:tcPr>
            <w:tcW w:w="2830" w:type="dxa"/>
            <w:shd w:val="clear" w:color="auto" w:fill="644AA7"/>
          </w:tcPr>
          <w:p w14:paraId="3268DF5A" w14:textId="77777777" w:rsidR="00117573" w:rsidRPr="001642B2" w:rsidRDefault="00117573" w:rsidP="006877ED">
            <w:pPr>
              <w:rPr>
                <w:b/>
                <w:color w:val="FFFFFF" w:themeColor="background1"/>
                <w:sz w:val="20"/>
                <w:szCs w:val="22"/>
                <w:u w:val="single"/>
              </w:rPr>
            </w:pPr>
            <w:r w:rsidRPr="001642B2">
              <w:rPr>
                <w:b/>
                <w:color w:val="FFFFFF" w:themeColor="background1"/>
                <w:sz w:val="20"/>
                <w:szCs w:val="22"/>
              </w:rPr>
              <w:t>Role:</w:t>
            </w:r>
          </w:p>
        </w:tc>
        <w:tc>
          <w:tcPr>
            <w:tcW w:w="6900" w:type="dxa"/>
          </w:tcPr>
          <w:p w14:paraId="7C4D3D95" w14:textId="6DC220E5" w:rsidR="00117573" w:rsidRPr="001642B2" w:rsidRDefault="00117573" w:rsidP="006877ED">
            <w:pPr>
              <w:rPr>
                <w:b/>
                <w:sz w:val="20"/>
                <w:szCs w:val="22"/>
                <w:u w:val="single"/>
              </w:rPr>
            </w:pPr>
            <w:r w:rsidRPr="001642B2">
              <w:rPr>
                <w:b/>
                <w:sz w:val="20"/>
                <w:szCs w:val="22"/>
              </w:rPr>
              <w:t>Student Voice Coordinator</w:t>
            </w:r>
          </w:p>
        </w:tc>
      </w:tr>
      <w:tr w:rsidR="00117573" w:rsidRPr="001642B2" w14:paraId="4E0D23CD" w14:textId="77777777" w:rsidTr="006877ED">
        <w:trPr>
          <w:trHeight w:val="340"/>
        </w:trPr>
        <w:tc>
          <w:tcPr>
            <w:tcW w:w="2830" w:type="dxa"/>
            <w:shd w:val="clear" w:color="auto" w:fill="644AA7"/>
          </w:tcPr>
          <w:p w14:paraId="5748B54C" w14:textId="77777777" w:rsidR="00117573" w:rsidRPr="001642B2" w:rsidRDefault="00117573" w:rsidP="006877ED">
            <w:pPr>
              <w:rPr>
                <w:b/>
                <w:bCs/>
                <w:color w:val="FFFFFF" w:themeColor="background1"/>
                <w:sz w:val="20"/>
                <w:szCs w:val="22"/>
                <w:u w:val="single"/>
              </w:rPr>
            </w:pPr>
            <w:r w:rsidRPr="001642B2">
              <w:rPr>
                <w:b/>
                <w:bCs/>
                <w:color w:val="FFFFFF" w:themeColor="background1"/>
                <w:sz w:val="20"/>
                <w:szCs w:val="22"/>
              </w:rPr>
              <w:t>Responsible to:</w:t>
            </w:r>
          </w:p>
        </w:tc>
        <w:tc>
          <w:tcPr>
            <w:tcW w:w="6900" w:type="dxa"/>
          </w:tcPr>
          <w:p w14:paraId="1B600784" w14:textId="4B74F49E" w:rsidR="00117573" w:rsidRPr="001642B2" w:rsidRDefault="00117573" w:rsidP="006877ED">
            <w:pPr>
              <w:rPr>
                <w:sz w:val="20"/>
                <w:szCs w:val="22"/>
              </w:rPr>
            </w:pPr>
            <w:r w:rsidRPr="001642B2">
              <w:rPr>
                <w:sz w:val="20"/>
                <w:szCs w:val="22"/>
              </w:rPr>
              <w:t>Student Voice Manager</w:t>
            </w:r>
          </w:p>
        </w:tc>
      </w:tr>
      <w:tr w:rsidR="00117573" w:rsidRPr="001642B2" w14:paraId="0AF91B3D" w14:textId="77777777" w:rsidTr="006877ED">
        <w:trPr>
          <w:trHeight w:val="340"/>
        </w:trPr>
        <w:tc>
          <w:tcPr>
            <w:tcW w:w="2830" w:type="dxa"/>
            <w:shd w:val="clear" w:color="auto" w:fill="644AA7"/>
          </w:tcPr>
          <w:p w14:paraId="692348EF" w14:textId="77777777" w:rsidR="00117573" w:rsidRPr="001642B2" w:rsidRDefault="00117573" w:rsidP="006877ED">
            <w:pPr>
              <w:rPr>
                <w:b/>
                <w:bCs/>
                <w:color w:val="FFFFFF" w:themeColor="background1"/>
                <w:sz w:val="20"/>
                <w:szCs w:val="22"/>
                <w:u w:val="single"/>
              </w:rPr>
            </w:pPr>
            <w:r w:rsidRPr="001642B2">
              <w:rPr>
                <w:b/>
                <w:bCs/>
                <w:color w:val="FFFFFF" w:themeColor="background1"/>
                <w:sz w:val="20"/>
                <w:szCs w:val="22"/>
              </w:rPr>
              <w:t>Responsible for:</w:t>
            </w:r>
          </w:p>
        </w:tc>
        <w:tc>
          <w:tcPr>
            <w:tcW w:w="6900" w:type="dxa"/>
          </w:tcPr>
          <w:p w14:paraId="09B1F462" w14:textId="77777777" w:rsidR="00117573" w:rsidRPr="001642B2" w:rsidRDefault="00117573" w:rsidP="006877ED">
            <w:pPr>
              <w:rPr>
                <w:sz w:val="20"/>
                <w:szCs w:val="22"/>
              </w:rPr>
            </w:pPr>
            <w:r w:rsidRPr="001642B2">
              <w:rPr>
                <w:sz w:val="20"/>
                <w:szCs w:val="22"/>
              </w:rPr>
              <w:t>Support for student leaders and volunteers, relationship management with key partners in Durham University, research, policy and campaign development.</w:t>
            </w:r>
          </w:p>
        </w:tc>
      </w:tr>
      <w:tr w:rsidR="00117573" w:rsidRPr="001642B2" w14:paraId="573E4589" w14:textId="77777777" w:rsidTr="006877ED">
        <w:trPr>
          <w:trHeight w:val="340"/>
        </w:trPr>
        <w:tc>
          <w:tcPr>
            <w:tcW w:w="2830" w:type="dxa"/>
            <w:shd w:val="clear" w:color="auto" w:fill="644AA7"/>
          </w:tcPr>
          <w:p w14:paraId="11969927" w14:textId="77777777" w:rsidR="00117573" w:rsidRPr="001642B2" w:rsidRDefault="00117573" w:rsidP="006877ED">
            <w:pPr>
              <w:rPr>
                <w:b/>
                <w:bCs/>
                <w:color w:val="FFFFFF" w:themeColor="background1"/>
                <w:sz w:val="20"/>
                <w:szCs w:val="22"/>
                <w:u w:val="single"/>
              </w:rPr>
            </w:pPr>
            <w:r w:rsidRPr="001642B2">
              <w:rPr>
                <w:b/>
                <w:bCs/>
                <w:color w:val="FFFFFF" w:themeColor="background1"/>
                <w:sz w:val="20"/>
                <w:szCs w:val="22"/>
              </w:rPr>
              <w:t>Contract:</w:t>
            </w:r>
          </w:p>
        </w:tc>
        <w:tc>
          <w:tcPr>
            <w:tcW w:w="6900" w:type="dxa"/>
          </w:tcPr>
          <w:p w14:paraId="597E242A" w14:textId="77777777" w:rsidR="00117573" w:rsidRPr="001642B2" w:rsidRDefault="00117573" w:rsidP="006877ED">
            <w:pPr>
              <w:rPr>
                <w:sz w:val="20"/>
                <w:szCs w:val="22"/>
                <w:u w:val="single"/>
              </w:rPr>
            </w:pPr>
            <w:r w:rsidRPr="001642B2">
              <w:rPr>
                <w:sz w:val="20"/>
                <w:szCs w:val="22"/>
              </w:rPr>
              <w:t>Full time, permanent.</w:t>
            </w:r>
          </w:p>
        </w:tc>
      </w:tr>
      <w:tr w:rsidR="00117573" w:rsidRPr="001642B2" w14:paraId="0616E2C0" w14:textId="77777777" w:rsidTr="006877ED">
        <w:trPr>
          <w:trHeight w:val="340"/>
        </w:trPr>
        <w:tc>
          <w:tcPr>
            <w:tcW w:w="2830" w:type="dxa"/>
            <w:shd w:val="clear" w:color="auto" w:fill="644AA7"/>
          </w:tcPr>
          <w:p w14:paraId="0AFE704A" w14:textId="77777777" w:rsidR="00117573" w:rsidRPr="001642B2" w:rsidRDefault="00117573" w:rsidP="006877ED">
            <w:pPr>
              <w:rPr>
                <w:b/>
                <w:bCs/>
                <w:color w:val="FFFFFF" w:themeColor="background1"/>
                <w:sz w:val="20"/>
                <w:szCs w:val="22"/>
                <w:u w:val="single"/>
              </w:rPr>
            </w:pPr>
            <w:r w:rsidRPr="001642B2">
              <w:rPr>
                <w:b/>
                <w:bCs/>
                <w:color w:val="FFFFFF" w:themeColor="background1"/>
                <w:sz w:val="20"/>
                <w:szCs w:val="22"/>
              </w:rPr>
              <w:t>Grade:</w:t>
            </w:r>
          </w:p>
        </w:tc>
        <w:tc>
          <w:tcPr>
            <w:tcW w:w="6900" w:type="dxa"/>
          </w:tcPr>
          <w:p w14:paraId="5E26805A" w14:textId="77777777" w:rsidR="00117573" w:rsidRPr="001642B2" w:rsidRDefault="00117573" w:rsidP="006877ED">
            <w:pPr>
              <w:rPr>
                <w:sz w:val="20"/>
                <w:szCs w:val="22"/>
                <w:u w:val="single"/>
              </w:rPr>
            </w:pPr>
            <w:r w:rsidRPr="001642B2">
              <w:rPr>
                <w:sz w:val="20"/>
                <w:szCs w:val="22"/>
              </w:rPr>
              <w:t>Grade B</w:t>
            </w:r>
          </w:p>
        </w:tc>
      </w:tr>
    </w:tbl>
    <w:p w14:paraId="3705A25D" w14:textId="77777777" w:rsidR="00117573" w:rsidRDefault="00117573" w:rsidP="00117573">
      <w:pPr>
        <w:rPr>
          <w:sz w:val="20"/>
          <w:szCs w:val="22"/>
        </w:rPr>
      </w:pPr>
    </w:p>
    <w:p w14:paraId="5B33A96B" w14:textId="77777777" w:rsidR="001642B2" w:rsidRPr="001642B2" w:rsidRDefault="001642B2" w:rsidP="00117573">
      <w:pPr>
        <w:rPr>
          <w:sz w:val="20"/>
          <w:szCs w:val="22"/>
        </w:rPr>
      </w:pPr>
    </w:p>
    <w:p w14:paraId="6E328F9E" w14:textId="77777777" w:rsidR="00117573" w:rsidRPr="001642B2" w:rsidRDefault="00117573" w:rsidP="00117573">
      <w:pPr>
        <w:pStyle w:val="NumberedHeading"/>
        <w:numPr>
          <w:ilvl w:val="0"/>
          <w:numId w:val="0"/>
        </w:numPr>
        <w:ind w:left="567" w:hanging="567"/>
        <w:rPr>
          <w:sz w:val="20"/>
          <w:szCs w:val="22"/>
        </w:rPr>
      </w:pPr>
      <w:r w:rsidRPr="001642B2">
        <w:rPr>
          <w:sz w:val="20"/>
          <w:szCs w:val="22"/>
        </w:rPr>
        <w:t>Job Summary</w:t>
      </w:r>
    </w:p>
    <w:p w14:paraId="24BC8554" w14:textId="13B8544D" w:rsidR="00117573" w:rsidRPr="001642B2" w:rsidRDefault="00117573" w:rsidP="00117573">
      <w:pPr>
        <w:rPr>
          <w:sz w:val="20"/>
          <w:szCs w:val="22"/>
        </w:rPr>
      </w:pPr>
      <w:r w:rsidRPr="001642B2">
        <w:rPr>
          <w:sz w:val="20"/>
          <w:szCs w:val="22"/>
        </w:rPr>
        <w:t>Student Voice Coordinators work individually, and collectively</w:t>
      </w:r>
      <w:r w:rsidR="006C4A26" w:rsidRPr="001642B2">
        <w:rPr>
          <w:sz w:val="20"/>
          <w:szCs w:val="22"/>
        </w:rPr>
        <w:t>,</w:t>
      </w:r>
      <w:r w:rsidRPr="001642B2">
        <w:rPr>
          <w:sz w:val="20"/>
          <w:szCs w:val="22"/>
        </w:rPr>
        <w:t xml:space="preserve"> to bring students together, to create and share opportunities that advance student-led social education through societies and events, and improve academic-led formal education through research, policy and campaigns. The Student Voice Coordinators have strong constructive relationships with key partners across Durham University to progress this work, in support of elected student Officers.</w:t>
      </w:r>
    </w:p>
    <w:p w14:paraId="6F53B4C4" w14:textId="77777777" w:rsidR="00117573" w:rsidRPr="001642B2" w:rsidRDefault="00117573" w:rsidP="00117573">
      <w:pPr>
        <w:rPr>
          <w:b/>
          <w:sz w:val="20"/>
          <w:szCs w:val="22"/>
          <w:u w:val="single"/>
        </w:rPr>
      </w:pPr>
    </w:p>
    <w:p w14:paraId="794AA774" w14:textId="77777777" w:rsidR="00117573" w:rsidRPr="001642B2" w:rsidRDefault="00117573" w:rsidP="00117573">
      <w:pPr>
        <w:pStyle w:val="NumberedHeading"/>
        <w:numPr>
          <w:ilvl w:val="0"/>
          <w:numId w:val="0"/>
        </w:numPr>
        <w:ind w:left="567" w:hanging="567"/>
        <w:rPr>
          <w:sz w:val="20"/>
          <w:szCs w:val="22"/>
        </w:rPr>
      </w:pPr>
      <w:r w:rsidRPr="001642B2">
        <w:rPr>
          <w:sz w:val="20"/>
          <w:szCs w:val="22"/>
        </w:rPr>
        <w:t>Key Responsibilities and Duties</w:t>
      </w:r>
    </w:p>
    <w:p w14:paraId="40070ED8" w14:textId="62A84E5D" w:rsidR="00117573" w:rsidRPr="001642B2" w:rsidRDefault="00117573" w:rsidP="00117573">
      <w:pPr>
        <w:rPr>
          <w:sz w:val="20"/>
          <w:szCs w:val="20"/>
        </w:rPr>
      </w:pPr>
      <w:r w:rsidRPr="001642B2">
        <w:rPr>
          <w:sz w:val="20"/>
          <w:szCs w:val="20"/>
        </w:rPr>
        <w:t>Student Voice Coordinators are responsible for the effective support of student leaders and volunteers.</w:t>
      </w:r>
      <w:r w:rsidR="001642B2" w:rsidRPr="001642B2">
        <w:rPr>
          <w:sz w:val="20"/>
          <w:szCs w:val="20"/>
        </w:rPr>
        <w:t xml:space="preserve"> Student</w:t>
      </w:r>
      <w:r w:rsidRPr="001642B2">
        <w:rPr>
          <w:sz w:val="20"/>
          <w:szCs w:val="20"/>
        </w:rPr>
        <w:t xml:space="preserve"> Voice Coordinators:</w:t>
      </w:r>
    </w:p>
    <w:p w14:paraId="69D13820" w14:textId="4B5C715C" w:rsidR="00117573" w:rsidRPr="001642B2" w:rsidRDefault="00117573" w:rsidP="001642B2">
      <w:pPr>
        <w:pStyle w:val="ListParagraph"/>
        <w:rPr>
          <w:sz w:val="20"/>
          <w:szCs w:val="20"/>
        </w:rPr>
      </w:pPr>
      <w:r w:rsidRPr="001642B2">
        <w:rPr>
          <w:sz w:val="20"/>
          <w:szCs w:val="20"/>
        </w:rPr>
        <w:t>Maintain excellent relationships with student leaders and volunteers in defined student communities across Durham University, in academic and representative roles, and in societies and student groups.</w:t>
      </w:r>
    </w:p>
    <w:p w14:paraId="1A6324A7" w14:textId="3475BF79" w:rsidR="00117573" w:rsidRPr="001642B2" w:rsidRDefault="00117573" w:rsidP="00117573">
      <w:pPr>
        <w:pStyle w:val="ListParagraph"/>
        <w:rPr>
          <w:sz w:val="20"/>
          <w:szCs w:val="20"/>
        </w:rPr>
      </w:pPr>
      <w:r w:rsidRPr="001642B2">
        <w:rPr>
          <w:sz w:val="20"/>
          <w:szCs w:val="20"/>
        </w:rPr>
        <w:t>Have strong constructive relationships with partners across Durham University, who are part of ensuring student leaders and volunteers get excellent support.</w:t>
      </w:r>
    </w:p>
    <w:p w14:paraId="5B51BF1F" w14:textId="68B1EF1C" w:rsidR="00117573" w:rsidRPr="001642B2" w:rsidRDefault="00117573" w:rsidP="00117573">
      <w:pPr>
        <w:pStyle w:val="ListParagraph"/>
        <w:rPr>
          <w:sz w:val="20"/>
          <w:szCs w:val="20"/>
        </w:rPr>
      </w:pPr>
      <w:r w:rsidRPr="001642B2">
        <w:rPr>
          <w:sz w:val="20"/>
          <w:szCs w:val="20"/>
        </w:rPr>
        <w:t>Create and share insight, resources, and opportunities between student communities, Durham SU, Durham University, and other organisations, as appropriate.</w:t>
      </w:r>
    </w:p>
    <w:p w14:paraId="41E409C9" w14:textId="2E8DA8CC" w:rsidR="00117573" w:rsidRPr="001642B2" w:rsidRDefault="00117573" w:rsidP="00117573">
      <w:pPr>
        <w:pStyle w:val="ListParagraph"/>
        <w:rPr>
          <w:sz w:val="20"/>
          <w:szCs w:val="20"/>
        </w:rPr>
      </w:pPr>
      <w:r w:rsidRPr="001642B2">
        <w:rPr>
          <w:sz w:val="20"/>
          <w:szCs w:val="20"/>
        </w:rPr>
        <w:t xml:space="preserve">Provide advice and make recommendations </w:t>
      </w:r>
      <w:r w:rsidR="00D9465F" w:rsidRPr="001642B2">
        <w:rPr>
          <w:sz w:val="20"/>
          <w:szCs w:val="20"/>
        </w:rPr>
        <w:t xml:space="preserve">on policy development within their area of responsibility, </w:t>
      </w:r>
      <w:r w:rsidRPr="001642B2">
        <w:rPr>
          <w:sz w:val="20"/>
          <w:szCs w:val="20"/>
        </w:rPr>
        <w:t>to student leaders and volunteers, the Chief Executive, and the Board of Trustees</w:t>
      </w:r>
      <w:r w:rsidR="00D9465F" w:rsidRPr="001642B2">
        <w:rPr>
          <w:sz w:val="20"/>
          <w:szCs w:val="20"/>
        </w:rPr>
        <w:t>.</w:t>
      </w:r>
    </w:p>
    <w:p w14:paraId="6A1E00F8" w14:textId="219F3727" w:rsidR="00117573" w:rsidRPr="001642B2" w:rsidRDefault="00117573" w:rsidP="00117573">
      <w:pPr>
        <w:pStyle w:val="ListParagraph"/>
        <w:rPr>
          <w:sz w:val="20"/>
          <w:szCs w:val="20"/>
        </w:rPr>
      </w:pPr>
      <w:r w:rsidRPr="001642B2">
        <w:rPr>
          <w:sz w:val="20"/>
          <w:szCs w:val="20"/>
        </w:rPr>
        <w:t>Are excellent ambassadors for students and Durham SU.</w:t>
      </w:r>
    </w:p>
    <w:p w14:paraId="1C181BD6" w14:textId="77777777" w:rsidR="00117573" w:rsidRPr="001642B2" w:rsidRDefault="00117573" w:rsidP="00117573">
      <w:pPr>
        <w:rPr>
          <w:sz w:val="20"/>
          <w:szCs w:val="20"/>
        </w:rPr>
      </w:pPr>
    </w:p>
    <w:p w14:paraId="63F0B03D" w14:textId="69559262" w:rsidR="00117573" w:rsidRPr="001642B2" w:rsidRDefault="00D9465F" w:rsidP="00117573">
      <w:pPr>
        <w:rPr>
          <w:sz w:val="20"/>
          <w:szCs w:val="20"/>
        </w:rPr>
      </w:pPr>
      <w:r w:rsidRPr="001642B2">
        <w:rPr>
          <w:sz w:val="20"/>
          <w:szCs w:val="20"/>
        </w:rPr>
        <w:t>Student Voice</w:t>
      </w:r>
      <w:r w:rsidR="00117573" w:rsidRPr="001642B2">
        <w:rPr>
          <w:sz w:val="20"/>
          <w:szCs w:val="20"/>
        </w:rPr>
        <w:t xml:space="preserve"> Coordinators are accountable for:</w:t>
      </w:r>
    </w:p>
    <w:p w14:paraId="5BA0D5B0" w14:textId="77777777" w:rsidR="001642B2" w:rsidRPr="001642B2" w:rsidRDefault="001642B2" w:rsidP="00117573">
      <w:pPr>
        <w:rPr>
          <w:sz w:val="20"/>
          <w:szCs w:val="20"/>
        </w:rPr>
      </w:pPr>
    </w:p>
    <w:p w14:paraId="23A609A6" w14:textId="0E75ECA2" w:rsidR="00117573" w:rsidRPr="001642B2" w:rsidRDefault="00117573" w:rsidP="00117573">
      <w:pPr>
        <w:pStyle w:val="ListParagraph"/>
        <w:rPr>
          <w:sz w:val="20"/>
          <w:szCs w:val="20"/>
        </w:rPr>
      </w:pPr>
      <w:r w:rsidRPr="001642B2">
        <w:rPr>
          <w:sz w:val="20"/>
          <w:szCs w:val="20"/>
        </w:rPr>
        <w:t>Recrui</w:t>
      </w:r>
      <w:r w:rsidR="00D9465F" w:rsidRPr="001642B2">
        <w:rPr>
          <w:sz w:val="20"/>
          <w:szCs w:val="20"/>
        </w:rPr>
        <w:t>ting</w:t>
      </w:r>
      <w:r w:rsidRPr="001642B2">
        <w:rPr>
          <w:sz w:val="20"/>
          <w:szCs w:val="20"/>
        </w:rPr>
        <w:t>, inducti</w:t>
      </w:r>
      <w:r w:rsidR="00D9465F" w:rsidRPr="001642B2">
        <w:rPr>
          <w:sz w:val="20"/>
          <w:szCs w:val="20"/>
        </w:rPr>
        <w:t>ng</w:t>
      </w:r>
      <w:r w:rsidRPr="001642B2">
        <w:rPr>
          <w:sz w:val="20"/>
          <w:szCs w:val="20"/>
        </w:rPr>
        <w:t>, training, supporting, coaching, mentoring, and managing student leaders and volunteers, as appropriate, to help them achieve their ambitions.</w:t>
      </w:r>
    </w:p>
    <w:p w14:paraId="33CCF7F4" w14:textId="73F8CFB8" w:rsidR="00117573" w:rsidRPr="001642B2" w:rsidRDefault="00117573" w:rsidP="00117573">
      <w:pPr>
        <w:pStyle w:val="ListParagraph"/>
        <w:rPr>
          <w:sz w:val="20"/>
          <w:szCs w:val="20"/>
        </w:rPr>
      </w:pPr>
      <w:r w:rsidRPr="001642B2">
        <w:rPr>
          <w:sz w:val="20"/>
          <w:szCs w:val="20"/>
        </w:rPr>
        <w:t xml:space="preserve">Supporting student leaders and volunteers to undertake student activity consistent with </w:t>
      </w:r>
      <w:r w:rsidR="00D9465F" w:rsidRPr="001642B2">
        <w:rPr>
          <w:sz w:val="20"/>
          <w:szCs w:val="20"/>
        </w:rPr>
        <w:t>strategy and plans.</w:t>
      </w:r>
    </w:p>
    <w:p w14:paraId="59510C87" w14:textId="77777777" w:rsidR="00117573" w:rsidRPr="001642B2" w:rsidRDefault="00117573" w:rsidP="00117573">
      <w:pPr>
        <w:pStyle w:val="ListParagraph"/>
        <w:rPr>
          <w:sz w:val="20"/>
          <w:szCs w:val="20"/>
        </w:rPr>
      </w:pPr>
      <w:r w:rsidRPr="001642B2">
        <w:rPr>
          <w:sz w:val="20"/>
          <w:szCs w:val="20"/>
        </w:rPr>
        <w:t>Maintaining Durham SU’s research, policy, and campaigns expertise, in specific areas of higher education policy.</w:t>
      </w:r>
    </w:p>
    <w:p w14:paraId="155A7C6D" w14:textId="77777777" w:rsidR="00117573" w:rsidRPr="001642B2" w:rsidRDefault="00117573" w:rsidP="00117573">
      <w:pPr>
        <w:pStyle w:val="ListParagraph"/>
        <w:rPr>
          <w:sz w:val="20"/>
          <w:szCs w:val="20"/>
        </w:rPr>
      </w:pPr>
      <w:r w:rsidRPr="001642B2">
        <w:rPr>
          <w:sz w:val="20"/>
          <w:szCs w:val="20"/>
        </w:rPr>
        <w:t>Anticipating and responding to student leader and volunteer need.</w:t>
      </w:r>
    </w:p>
    <w:p w14:paraId="4B640BDB" w14:textId="77777777" w:rsidR="00117573" w:rsidRPr="001642B2" w:rsidRDefault="00117573" w:rsidP="00117573">
      <w:pPr>
        <w:pStyle w:val="ListParagraph"/>
        <w:rPr>
          <w:sz w:val="20"/>
          <w:szCs w:val="20"/>
        </w:rPr>
      </w:pPr>
      <w:r w:rsidRPr="001642B2">
        <w:rPr>
          <w:sz w:val="20"/>
          <w:szCs w:val="20"/>
        </w:rPr>
        <w:t xml:space="preserve">Promoting the good reputation of students and Durham SU. </w:t>
      </w:r>
    </w:p>
    <w:p w14:paraId="5827BB7B" w14:textId="77777777" w:rsidR="00117573" w:rsidRPr="004454AC" w:rsidRDefault="00117573" w:rsidP="00117573">
      <w:pPr>
        <w:rPr>
          <w:rFonts w:eastAsiaTheme="majorEastAsia"/>
        </w:rPr>
      </w:pPr>
    </w:p>
    <w:p w14:paraId="6F9EAF6C" w14:textId="77777777" w:rsidR="00117573" w:rsidRDefault="00117573" w:rsidP="00117573"/>
    <w:p w14:paraId="4A4401BF" w14:textId="77777777" w:rsidR="00CC1140" w:rsidRDefault="00CC1140" w:rsidP="00CC1140">
      <w:pPr>
        <w:pStyle w:val="NumberedHeading"/>
        <w:numPr>
          <w:ilvl w:val="0"/>
          <w:numId w:val="0"/>
        </w:numPr>
        <w:ind w:left="567" w:hanging="567"/>
      </w:pPr>
    </w:p>
    <w:p w14:paraId="666EC786" w14:textId="77777777" w:rsidR="00CC1140" w:rsidRDefault="00CC1140" w:rsidP="00CC1140">
      <w:pPr>
        <w:pStyle w:val="NumberedHeading"/>
        <w:numPr>
          <w:ilvl w:val="0"/>
          <w:numId w:val="0"/>
        </w:numPr>
        <w:ind w:left="567" w:hanging="567"/>
      </w:pPr>
    </w:p>
    <w:p w14:paraId="088CD247" w14:textId="77777777" w:rsidR="00CC1140" w:rsidRDefault="00CC1140" w:rsidP="00CC1140">
      <w:pPr>
        <w:pStyle w:val="NumberedHeading"/>
        <w:numPr>
          <w:ilvl w:val="0"/>
          <w:numId w:val="0"/>
        </w:numPr>
        <w:ind w:left="567" w:hanging="567"/>
      </w:pPr>
    </w:p>
    <w:p w14:paraId="438CD775" w14:textId="77777777" w:rsidR="00CC1140" w:rsidRDefault="00CC1140" w:rsidP="00CC1140">
      <w:pPr>
        <w:pStyle w:val="NumberedHeading"/>
        <w:numPr>
          <w:ilvl w:val="0"/>
          <w:numId w:val="0"/>
        </w:numPr>
        <w:ind w:left="567" w:hanging="567"/>
      </w:pPr>
    </w:p>
    <w:p w14:paraId="2121CB38" w14:textId="77777777" w:rsidR="00CC1140" w:rsidRDefault="00CC1140" w:rsidP="00CC1140"/>
    <w:p w14:paraId="7FF478F5" w14:textId="77777777" w:rsidR="00CC1140" w:rsidRDefault="00CC1140" w:rsidP="00CC1140"/>
    <w:p w14:paraId="5620D54C" w14:textId="77777777" w:rsidR="00CC1140" w:rsidRDefault="00CC1140" w:rsidP="00CC1140"/>
    <w:p w14:paraId="54F6C875" w14:textId="19ED7EDE" w:rsidR="00CC1140" w:rsidRPr="0072280B" w:rsidRDefault="00F82A0C" w:rsidP="00F82A0C">
      <w:pPr>
        <w:pStyle w:val="NumberedHeading"/>
        <w:numPr>
          <w:ilvl w:val="0"/>
          <w:numId w:val="0"/>
        </w:numPr>
        <w:ind w:left="567" w:hanging="567"/>
      </w:pPr>
      <w:r>
        <w:lastRenderedPageBreak/>
        <w:t>Person specification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4665"/>
        <w:gridCol w:w="3390"/>
      </w:tblGrid>
      <w:tr w:rsidR="00CC1140" w:rsidRPr="0072280B" w14:paraId="791DC5EB" w14:textId="77777777" w:rsidTr="00BC596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D74F577" w14:textId="77777777" w:rsidR="00CC1140" w:rsidRPr="0072280B" w:rsidRDefault="00CC1140" w:rsidP="00BC5962">
            <w:pPr>
              <w:rPr>
                <w:rFonts w:eastAsiaTheme="majorEastAsia"/>
                <w:sz w:val="20"/>
                <w:szCs w:val="22"/>
              </w:rPr>
            </w:pPr>
            <w:r w:rsidRPr="0072280B">
              <w:rPr>
                <w:rFonts w:eastAsiaTheme="majorEastAsia"/>
                <w:sz w:val="20"/>
                <w:szCs w:val="22"/>
              </w:rPr>
              <w:t> </w:t>
            </w:r>
          </w:p>
        </w:tc>
        <w:tc>
          <w:tcPr>
            <w:tcW w:w="46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AF9D070" w14:textId="77777777" w:rsidR="00CC1140" w:rsidRPr="0072280B" w:rsidRDefault="00CC1140" w:rsidP="00BC5962">
            <w:pPr>
              <w:rPr>
                <w:rFonts w:eastAsiaTheme="majorEastAsia"/>
                <w:b/>
                <w:bCs/>
                <w:sz w:val="20"/>
                <w:szCs w:val="20"/>
              </w:rPr>
            </w:pPr>
            <w:r w:rsidRPr="0072280B">
              <w:rPr>
                <w:rFonts w:eastAsiaTheme="majorEastAsia"/>
                <w:b/>
                <w:bCs/>
                <w:sz w:val="20"/>
                <w:szCs w:val="20"/>
              </w:rPr>
              <w:t>Essential </w:t>
            </w:r>
          </w:p>
        </w:tc>
        <w:tc>
          <w:tcPr>
            <w:tcW w:w="33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CBE3C58" w14:textId="77777777" w:rsidR="00CC1140" w:rsidRPr="0072280B" w:rsidRDefault="00CC1140" w:rsidP="00BC5962">
            <w:pPr>
              <w:rPr>
                <w:rFonts w:eastAsiaTheme="majorEastAsia"/>
                <w:b/>
                <w:bCs/>
                <w:sz w:val="20"/>
                <w:szCs w:val="20"/>
              </w:rPr>
            </w:pPr>
            <w:r w:rsidRPr="0072280B">
              <w:rPr>
                <w:rFonts w:eastAsiaTheme="majorEastAsia"/>
                <w:b/>
                <w:bCs/>
                <w:sz w:val="20"/>
                <w:szCs w:val="20"/>
              </w:rPr>
              <w:t>Desirable </w:t>
            </w:r>
          </w:p>
        </w:tc>
      </w:tr>
      <w:tr w:rsidR="00CC1140" w:rsidRPr="0072280B" w14:paraId="6612A774" w14:textId="77777777" w:rsidTr="00BC596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63ED34B" w14:textId="77777777" w:rsidR="00CC1140" w:rsidRPr="0072280B" w:rsidRDefault="00CC1140" w:rsidP="00BC5962">
            <w:pPr>
              <w:rPr>
                <w:rFonts w:eastAsiaTheme="majorEastAsia"/>
                <w:b/>
                <w:bCs/>
                <w:sz w:val="20"/>
                <w:szCs w:val="22"/>
              </w:rPr>
            </w:pPr>
            <w:r w:rsidRPr="0072280B">
              <w:rPr>
                <w:rFonts w:eastAsiaTheme="majorEastAsia"/>
                <w:b/>
                <w:bCs/>
                <w:sz w:val="20"/>
                <w:szCs w:val="22"/>
              </w:rPr>
              <w:t>Qualifications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33C8EBB" w14:textId="77777777" w:rsidR="00CC1140" w:rsidRPr="0072280B" w:rsidRDefault="00CC1140" w:rsidP="009F07F6">
            <w:pPr>
              <w:pStyle w:val="ListParagraph"/>
              <w:numPr>
                <w:ilvl w:val="0"/>
                <w:numId w:val="22"/>
              </w:numPr>
              <w:rPr>
                <w:rFonts w:eastAsiaTheme="majorEastAsia"/>
                <w:sz w:val="20"/>
                <w:szCs w:val="20"/>
              </w:rPr>
            </w:pPr>
            <w:r w:rsidRPr="0072280B">
              <w:rPr>
                <w:rFonts w:eastAsiaTheme="majorEastAsia"/>
                <w:sz w:val="20"/>
                <w:szCs w:val="20"/>
              </w:rPr>
              <w:t>Evidence of ongoing CPD. </w:t>
            </w:r>
          </w:p>
          <w:p w14:paraId="353C7566" w14:textId="77777777" w:rsidR="00CC1140" w:rsidRPr="0072280B" w:rsidRDefault="00CC1140" w:rsidP="00BC5962">
            <w:pPr>
              <w:rPr>
                <w:rFonts w:eastAsiaTheme="majorEastAsia"/>
                <w:sz w:val="20"/>
                <w:szCs w:val="20"/>
              </w:rPr>
            </w:pPr>
            <w:r w:rsidRPr="0072280B">
              <w:rPr>
                <w:rFonts w:eastAsiaTheme="majorEastAsia"/>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709F3F" w14:textId="77777777" w:rsidR="00CC1140" w:rsidRPr="0072280B" w:rsidRDefault="00CC1140" w:rsidP="009F07F6">
            <w:pPr>
              <w:pStyle w:val="ListParagraph"/>
              <w:numPr>
                <w:ilvl w:val="0"/>
                <w:numId w:val="23"/>
              </w:numPr>
              <w:rPr>
                <w:rFonts w:eastAsiaTheme="majorEastAsia"/>
                <w:sz w:val="20"/>
                <w:szCs w:val="20"/>
              </w:rPr>
            </w:pPr>
            <w:r w:rsidRPr="0072280B">
              <w:rPr>
                <w:rFonts w:eastAsiaTheme="majorEastAsia"/>
                <w:sz w:val="20"/>
                <w:szCs w:val="20"/>
              </w:rPr>
              <w:t>Qualification which demonstrates excellent numeracy and literacy skills.  </w:t>
            </w:r>
          </w:p>
          <w:p w14:paraId="5A9A21E1" w14:textId="77777777" w:rsidR="00CC1140" w:rsidRPr="0072280B" w:rsidRDefault="00CC1140" w:rsidP="00BC5962">
            <w:pPr>
              <w:ind w:firstLine="60"/>
              <w:rPr>
                <w:rFonts w:eastAsiaTheme="majorEastAsia"/>
                <w:sz w:val="20"/>
                <w:szCs w:val="20"/>
              </w:rPr>
            </w:pPr>
          </w:p>
        </w:tc>
      </w:tr>
      <w:tr w:rsidR="00CC1140" w:rsidRPr="0072280B" w14:paraId="53B70C97" w14:textId="77777777" w:rsidTr="00BC596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AEEA80" w14:textId="77777777" w:rsidR="00CC1140" w:rsidRPr="0072280B" w:rsidRDefault="00CC1140" w:rsidP="00BC5962">
            <w:pPr>
              <w:rPr>
                <w:rFonts w:eastAsiaTheme="majorEastAsia"/>
                <w:b/>
                <w:bCs/>
                <w:sz w:val="20"/>
                <w:szCs w:val="22"/>
              </w:rPr>
            </w:pPr>
            <w:r w:rsidRPr="0072280B">
              <w:rPr>
                <w:rFonts w:eastAsiaTheme="majorEastAsia"/>
                <w:b/>
                <w:bCs/>
                <w:sz w:val="20"/>
                <w:szCs w:val="22"/>
              </w:rPr>
              <w:t>Experience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D208B50" w14:textId="77777777" w:rsidR="00CC1140" w:rsidRPr="00CC1140" w:rsidRDefault="00CC1140" w:rsidP="00CC1140">
            <w:pPr>
              <w:pStyle w:val="ListParagraph"/>
              <w:numPr>
                <w:ilvl w:val="0"/>
                <w:numId w:val="17"/>
              </w:numPr>
              <w:rPr>
                <w:sz w:val="20"/>
                <w:szCs w:val="20"/>
              </w:rPr>
            </w:pPr>
            <w:r w:rsidRPr="00CC1140">
              <w:rPr>
                <w:sz w:val="20"/>
                <w:szCs w:val="20"/>
              </w:rPr>
              <w:t>Delivery of projects, events, and publications, within deadlines, to high standards.</w:t>
            </w:r>
          </w:p>
          <w:p w14:paraId="31FE4E20" w14:textId="65ACF0B3" w:rsidR="00CC1140" w:rsidRPr="00F82A0C" w:rsidRDefault="00CC1140" w:rsidP="00F82A0C">
            <w:pPr>
              <w:pStyle w:val="ListParagraph"/>
              <w:numPr>
                <w:ilvl w:val="0"/>
                <w:numId w:val="17"/>
              </w:numPr>
              <w:rPr>
                <w:sz w:val="20"/>
                <w:szCs w:val="20"/>
              </w:rPr>
            </w:pPr>
            <w:r w:rsidRPr="00CC1140">
              <w:rPr>
                <w:sz w:val="20"/>
                <w:szCs w:val="20"/>
              </w:rPr>
              <w:t>Working with autonomy, in a busy organisation or context.</w:t>
            </w:r>
          </w:p>
          <w:p w14:paraId="01F26FFB" w14:textId="2B08B75C" w:rsidR="00CC1140" w:rsidRPr="00CC1140" w:rsidRDefault="00CC1140" w:rsidP="00CC1140">
            <w:pPr>
              <w:pStyle w:val="ListParagraph"/>
              <w:numPr>
                <w:ilvl w:val="0"/>
                <w:numId w:val="17"/>
              </w:numPr>
            </w:pPr>
            <w:r w:rsidRPr="00CC1140">
              <w:rPr>
                <w:sz w:val="20"/>
                <w:szCs w:val="20"/>
              </w:rPr>
              <w:t>Building productive relationships with external stakeholders.</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CBEB2B8" w14:textId="77777777" w:rsidR="00CC1140" w:rsidRPr="0072280B" w:rsidRDefault="00CC1140" w:rsidP="00CC1140">
            <w:pPr>
              <w:pStyle w:val="ListParagraph"/>
              <w:numPr>
                <w:ilvl w:val="0"/>
                <w:numId w:val="17"/>
              </w:numPr>
              <w:rPr>
                <w:sz w:val="20"/>
                <w:szCs w:val="20"/>
              </w:rPr>
            </w:pPr>
            <w:r w:rsidRPr="0072280B">
              <w:rPr>
                <w:sz w:val="20"/>
                <w:szCs w:val="20"/>
              </w:rPr>
              <w:t>Supporting volunteers’ work or managing casual staff.</w:t>
            </w:r>
          </w:p>
          <w:p w14:paraId="4ADB2213" w14:textId="77777777" w:rsidR="00CC1140" w:rsidRPr="0072280B" w:rsidRDefault="00CC1140" w:rsidP="00CC1140">
            <w:pPr>
              <w:pStyle w:val="ListParagraph"/>
              <w:numPr>
                <w:ilvl w:val="0"/>
                <w:numId w:val="17"/>
              </w:numPr>
              <w:rPr>
                <w:sz w:val="20"/>
                <w:szCs w:val="20"/>
              </w:rPr>
            </w:pPr>
            <w:r w:rsidRPr="0072280B">
              <w:rPr>
                <w:sz w:val="20"/>
                <w:szCs w:val="20"/>
              </w:rPr>
              <w:t>Working within a membership-led or democratic organisation, or an educational and people-development context.</w:t>
            </w:r>
          </w:p>
        </w:tc>
      </w:tr>
      <w:tr w:rsidR="00CC1140" w:rsidRPr="0072280B" w14:paraId="6BC38125" w14:textId="77777777" w:rsidTr="00BC596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06AE6F5" w14:textId="77777777" w:rsidR="00CC1140" w:rsidRPr="0072280B" w:rsidRDefault="00CC1140" w:rsidP="00BC5962">
            <w:pPr>
              <w:rPr>
                <w:rFonts w:eastAsiaTheme="majorEastAsia"/>
                <w:b/>
                <w:bCs/>
                <w:sz w:val="20"/>
                <w:szCs w:val="22"/>
              </w:rPr>
            </w:pPr>
            <w:r w:rsidRPr="0072280B">
              <w:rPr>
                <w:rFonts w:eastAsiaTheme="majorEastAsia"/>
                <w:b/>
                <w:bCs/>
                <w:sz w:val="20"/>
                <w:szCs w:val="22"/>
              </w:rPr>
              <w:t>Knowledge, Skills &amp; Abilities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DC9F6B7" w14:textId="77777777" w:rsidR="00F82A0C" w:rsidRPr="00F82A0C" w:rsidRDefault="00F82A0C" w:rsidP="00F82A0C">
            <w:pPr>
              <w:pStyle w:val="ListParagraph"/>
              <w:numPr>
                <w:ilvl w:val="0"/>
                <w:numId w:val="19"/>
              </w:numPr>
              <w:rPr>
                <w:sz w:val="20"/>
                <w:szCs w:val="20"/>
              </w:rPr>
            </w:pPr>
            <w:r w:rsidRPr="00F82A0C">
              <w:rPr>
                <w:sz w:val="20"/>
                <w:szCs w:val="20"/>
              </w:rPr>
              <w:t>Analysis and presentation of research, ideally including conducting original research.</w:t>
            </w:r>
          </w:p>
          <w:p w14:paraId="180A745E" w14:textId="77777777" w:rsidR="00F82A0C" w:rsidRPr="00F82A0C" w:rsidRDefault="00F82A0C" w:rsidP="00F82A0C">
            <w:pPr>
              <w:pStyle w:val="ListParagraph"/>
              <w:numPr>
                <w:ilvl w:val="0"/>
                <w:numId w:val="19"/>
              </w:numPr>
              <w:rPr>
                <w:sz w:val="20"/>
                <w:szCs w:val="20"/>
              </w:rPr>
            </w:pPr>
            <w:r w:rsidRPr="00F82A0C">
              <w:rPr>
                <w:sz w:val="20"/>
                <w:szCs w:val="20"/>
              </w:rPr>
              <w:t>Good computer literacy, with use of Microsoft Office applications preferred.</w:t>
            </w:r>
          </w:p>
          <w:p w14:paraId="58647913" w14:textId="62D7FEF5" w:rsidR="00CC1140" w:rsidRPr="00F82A0C" w:rsidRDefault="00F82A0C" w:rsidP="00F82A0C">
            <w:pPr>
              <w:pStyle w:val="ListParagraph"/>
              <w:numPr>
                <w:ilvl w:val="0"/>
                <w:numId w:val="19"/>
              </w:numPr>
              <w:rPr>
                <w:sz w:val="20"/>
                <w:szCs w:val="20"/>
              </w:rPr>
            </w:pPr>
            <w:r w:rsidRPr="00F82A0C">
              <w:rPr>
                <w:sz w:val="20"/>
                <w:szCs w:val="20"/>
              </w:rPr>
              <w:t>Communicating with confidence and charm, helping stakeholders understand and appreciate what you’re telling them.</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85C318" w14:textId="77777777" w:rsidR="00CC1140" w:rsidRPr="0072280B" w:rsidRDefault="00CC1140" w:rsidP="00CC1140">
            <w:pPr>
              <w:pStyle w:val="ListParagraph"/>
              <w:numPr>
                <w:ilvl w:val="0"/>
                <w:numId w:val="19"/>
              </w:numPr>
              <w:rPr>
                <w:sz w:val="20"/>
                <w:szCs w:val="20"/>
              </w:rPr>
            </w:pPr>
            <w:r w:rsidRPr="0072280B">
              <w:rPr>
                <w:sz w:val="20"/>
                <w:szCs w:val="20"/>
              </w:rPr>
              <w:t>Supporting volunteers to gain skills and act with confidence.</w:t>
            </w:r>
          </w:p>
          <w:p w14:paraId="239A267E" w14:textId="77777777" w:rsidR="00CC1140" w:rsidRPr="0072280B" w:rsidRDefault="00CC1140" w:rsidP="00BC5962">
            <w:pPr>
              <w:ind w:firstLine="60"/>
              <w:rPr>
                <w:rFonts w:eastAsiaTheme="majorEastAsia"/>
                <w:sz w:val="20"/>
                <w:szCs w:val="20"/>
              </w:rPr>
            </w:pPr>
          </w:p>
        </w:tc>
      </w:tr>
      <w:tr w:rsidR="00CC1140" w:rsidRPr="0072280B" w14:paraId="226CEFE3" w14:textId="77777777" w:rsidTr="00BC596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3E4C52" w14:textId="77777777" w:rsidR="00CC1140" w:rsidRPr="0072280B" w:rsidRDefault="00CC1140" w:rsidP="00BC5962">
            <w:pPr>
              <w:rPr>
                <w:rFonts w:eastAsiaTheme="majorEastAsia"/>
                <w:b/>
                <w:bCs/>
                <w:sz w:val="20"/>
                <w:szCs w:val="22"/>
              </w:rPr>
            </w:pPr>
            <w:r w:rsidRPr="0072280B">
              <w:rPr>
                <w:rFonts w:eastAsiaTheme="majorEastAsia"/>
                <w:b/>
                <w:bCs/>
                <w:sz w:val="20"/>
                <w:szCs w:val="22"/>
              </w:rPr>
              <w:t>Values and Behaviours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F02C492" w14:textId="77777777" w:rsidR="00CC1140" w:rsidRPr="0072280B" w:rsidRDefault="00CC1140" w:rsidP="00BC5962">
            <w:pPr>
              <w:rPr>
                <w:rFonts w:eastAsiaTheme="majorEastAsia"/>
                <w:sz w:val="20"/>
                <w:szCs w:val="20"/>
              </w:rPr>
            </w:pPr>
            <w:r w:rsidRPr="0072280B">
              <w:rPr>
                <w:rFonts w:eastAsiaTheme="majorEastAsia"/>
                <w:sz w:val="20"/>
                <w:szCs w:val="20"/>
              </w:rPr>
              <w:t>Durham SU expects that all our volunteers and staff behave in line with our principles that: </w:t>
            </w:r>
          </w:p>
          <w:p w14:paraId="083C0CA1" w14:textId="77777777" w:rsidR="00CC1140" w:rsidRPr="0072280B" w:rsidRDefault="00CC1140" w:rsidP="00CC1140">
            <w:pPr>
              <w:pStyle w:val="ListParagraph"/>
              <w:numPr>
                <w:ilvl w:val="0"/>
                <w:numId w:val="18"/>
              </w:numPr>
              <w:rPr>
                <w:rFonts w:eastAsiaTheme="majorEastAsia"/>
                <w:sz w:val="20"/>
                <w:szCs w:val="20"/>
              </w:rPr>
            </w:pPr>
            <w:r w:rsidRPr="0072280B">
              <w:rPr>
                <w:rFonts w:eastAsiaTheme="majorEastAsia"/>
                <w:sz w:val="20"/>
                <w:szCs w:val="20"/>
              </w:rPr>
              <w:t>We champion students. </w:t>
            </w:r>
          </w:p>
          <w:p w14:paraId="02BD2C12" w14:textId="77777777" w:rsidR="00CC1140" w:rsidRPr="0072280B" w:rsidRDefault="00CC1140" w:rsidP="00CC1140">
            <w:pPr>
              <w:pStyle w:val="ListParagraph"/>
              <w:numPr>
                <w:ilvl w:val="0"/>
                <w:numId w:val="18"/>
              </w:numPr>
              <w:rPr>
                <w:rFonts w:eastAsiaTheme="majorEastAsia"/>
                <w:sz w:val="20"/>
                <w:szCs w:val="20"/>
              </w:rPr>
            </w:pPr>
            <w:r w:rsidRPr="0072280B">
              <w:rPr>
                <w:rFonts w:eastAsiaTheme="majorEastAsia"/>
                <w:sz w:val="20"/>
                <w:szCs w:val="20"/>
              </w:rPr>
              <w:t>We’re proud of Durham. </w:t>
            </w:r>
          </w:p>
          <w:p w14:paraId="2E506F21" w14:textId="77777777" w:rsidR="00CC1140" w:rsidRPr="0072280B" w:rsidRDefault="00CC1140" w:rsidP="00CC1140">
            <w:pPr>
              <w:pStyle w:val="ListParagraph"/>
              <w:numPr>
                <w:ilvl w:val="0"/>
                <w:numId w:val="18"/>
              </w:numPr>
              <w:rPr>
                <w:rFonts w:eastAsiaTheme="majorEastAsia"/>
                <w:sz w:val="20"/>
                <w:szCs w:val="20"/>
              </w:rPr>
            </w:pPr>
            <w:r w:rsidRPr="0072280B">
              <w:rPr>
                <w:rFonts w:eastAsiaTheme="majorEastAsia"/>
                <w:sz w:val="20"/>
                <w:szCs w:val="20"/>
              </w:rPr>
              <w:t>We make the future better.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EC40E7E" w14:textId="77777777" w:rsidR="00CC1140" w:rsidRPr="0072280B" w:rsidRDefault="00CC1140" w:rsidP="00BC5962">
            <w:pPr>
              <w:rPr>
                <w:rFonts w:eastAsiaTheme="majorEastAsia"/>
                <w:sz w:val="20"/>
                <w:szCs w:val="20"/>
              </w:rPr>
            </w:pPr>
            <w:r w:rsidRPr="0072280B">
              <w:rPr>
                <w:rFonts w:eastAsiaTheme="majorEastAsia"/>
                <w:sz w:val="20"/>
                <w:szCs w:val="20"/>
              </w:rPr>
              <w:t> </w:t>
            </w:r>
          </w:p>
        </w:tc>
      </w:tr>
    </w:tbl>
    <w:p w14:paraId="483B9176" w14:textId="77777777" w:rsidR="00CC1140" w:rsidRDefault="00CC1140" w:rsidP="00CC1140">
      <w:pPr>
        <w:rPr>
          <w:rFonts w:eastAsiaTheme="majorEastAsia"/>
          <w:sz w:val="20"/>
          <w:szCs w:val="22"/>
        </w:rPr>
      </w:pPr>
      <w:r w:rsidRPr="0072280B">
        <w:rPr>
          <w:rFonts w:eastAsiaTheme="majorEastAsia"/>
          <w:sz w:val="20"/>
          <w:szCs w:val="22"/>
        </w:rPr>
        <w:t> </w:t>
      </w:r>
    </w:p>
    <w:p w14:paraId="304825F9" w14:textId="77777777" w:rsidR="00CC1140" w:rsidRPr="0072280B" w:rsidRDefault="00CC1140" w:rsidP="00CC1140">
      <w:pPr>
        <w:rPr>
          <w:rFonts w:eastAsiaTheme="majorEastAsia"/>
          <w:sz w:val="20"/>
          <w:szCs w:val="22"/>
        </w:rPr>
      </w:pPr>
    </w:p>
    <w:p w14:paraId="5181876F" w14:textId="77777777" w:rsidR="00D63C5F" w:rsidRPr="007C0FDC" w:rsidRDefault="00D63C5F" w:rsidP="00D63C5F">
      <w:pPr>
        <w:pStyle w:val="NumberedHeading"/>
        <w:numPr>
          <w:ilvl w:val="0"/>
          <w:numId w:val="0"/>
        </w:numPr>
        <w:ind w:left="567" w:hanging="567"/>
        <w:rPr>
          <w:sz w:val="20"/>
          <w:szCs w:val="22"/>
        </w:rPr>
      </w:pPr>
      <w:r>
        <w:rPr>
          <w:sz w:val="20"/>
          <w:szCs w:val="22"/>
        </w:rPr>
        <w:t xml:space="preserve">Summary of Terms and Conditions </w:t>
      </w:r>
    </w:p>
    <w:p w14:paraId="71359D0A" w14:textId="22EBF385" w:rsidR="00D63C5F" w:rsidRPr="005E13C4" w:rsidRDefault="00D63C5F" w:rsidP="00D63C5F">
      <w:pPr>
        <w:pStyle w:val="ListParagraph"/>
        <w:numPr>
          <w:ilvl w:val="0"/>
          <w:numId w:val="21"/>
        </w:numPr>
        <w:rPr>
          <w:sz w:val="20"/>
          <w:szCs w:val="20"/>
        </w:rPr>
      </w:pPr>
      <w:r w:rsidRPr="005E13C4">
        <w:rPr>
          <w:sz w:val="20"/>
          <w:szCs w:val="20"/>
        </w:rPr>
        <w:t>35 hours per week</w:t>
      </w:r>
      <w:r>
        <w:rPr>
          <w:sz w:val="20"/>
          <w:szCs w:val="20"/>
        </w:rPr>
        <w:t xml:space="preserve"> (at FTE equivalent.)</w:t>
      </w:r>
    </w:p>
    <w:p w14:paraId="30D6822B" w14:textId="77777777" w:rsidR="00D63C5F" w:rsidRPr="005E13C4" w:rsidRDefault="00D63C5F" w:rsidP="00D63C5F">
      <w:pPr>
        <w:pStyle w:val="ListParagraph"/>
        <w:numPr>
          <w:ilvl w:val="0"/>
          <w:numId w:val="21"/>
        </w:numPr>
        <w:rPr>
          <w:sz w:val="20"/>
          <w:szCs w:val="20"/>
        </w:rPr>
      </w:pPr>
      <w:r w:rsidRPr="005E13C4">
        <w:rPr>
          <w:sz w:val="20"/>
          <w:szCs w:val="20"/>
        </w:rPr>
        <w:t xml:space="preserve">Grade </w:t>
      </w:r>
      <w:r>
        <w:rPr>
          <w:sz w:val="20"/>
          <w:szCs w:val="20"/>
        </w:rPr>
        <w:t>B</w:t>
      </w:r>
      <w:r w:rsidRPr="005E13C4">
        <w:rPr>
          <w:sz w:val="20"/>
          <w:szCs w:val="20"/>
        </w:rPr>
        <w:t xml:space="preserve"> (£</w:t>
      </w:r>
      <w:r>
        <w:rPr>
          <w:sz w:val="20"/>
          <w:szCs w:val="20"/>
        </w:rPr>
        <w:t>26,466 - £30,637</w:t>
      </w:r>
      <w:r w:rsidRPr="005E13C4">
        <w:rPr>
          <w:sz w:val="20"/>
          <w:szCs w:val="20"/>
        </w:rPr>
        <w:t xml:space="preserve">). </w:t>
      </w:r>
    </w:p>
    <w:p w14:paraId="304C7713" w14:textId="77777777" w:rsidR="00D63C5F" w:rsidRPr="005E13C4" w:rsidRDefault="00D63C5F" w:rsidP="00D63C5F">
      <w:pPr>
        <w:pStyle w:val="ListParagraph"/>
        <w:numPr>
          <w:ilvl w:val="0"/>
          <w:numId w:val="21"/>
        </w:numPr>
        <w:rPr>
          <w:sz w:val="20"/>
          <w:szCs w:val="20"/>
        </w:rPr>
      </w:pPr>
      <w:r w:rsidRPr="005E13C4">
        <w:rPr>
          <w:sz w:val="20"/>
          <w:szCs w:val="20"/>
        </w:rPr>
        <w:t xml:space="preserve">Place of work - Durham Students’ Union, Dunelm House, Durham. We work flexibly from both Dunelm House and from home, within agreed parameters. </w:t>
      </w:r>
    </w:p>
    <w:p w14:paraId="0080EA60" w14:textId="77777777" w:rsidR="00D63C5F" w:rsidRPr="005E13C4" w:rsidRDefault="00D63C5F" w:rsidP="00D63C5F">
      <w:pPr>
        <w:pStyle w:val="ListParagraph"/>
        <w:numPr>
          <w:ilvl w:val="0"/>
          <w:numId w:val="21"/>
        </w:numPr>
        <w:rPr>
          <w:sz w:val="20"/>
          <w:szCs w:val="20"/>
        </w:rPr>
      </w:pPr>
      <w:r w:rsidRPr="005E13C4">
        <w:rPr>
          <w:sz w:val="20"/>
          <w:szCs w:val="20"/>
        </w:rPr>
        <w:t xml:space="preserve">Generous benefits package including 30-days holiday p.a. </w:t>
      </w:r>
      <w:r w:rsidRPr="005E13C4">
        <w:rPr>
          <w:i/>
          <w:iCs/>
          <w:sz w:val="20"/>
          <w:szCs w:val="20"/>
        </w:rPr>
        <w:t>plus</w:t>
      </w:r>
      <w:r w:rsidRPr="005E13C4">
        <w:rPr>
          <w:sz w:val="20"/>
          <w:szCs w:val="20"/>
        </w:rPr>
        <w:t xml:space="preserve"> 8-days bank holiday and 4-days</w:t>
      </w:r>
      <w:r>
        <w:rPr>
          <w:sz w:val="20"/>
          <w:szCs w:val="20"/>
        </w:rPr>
        <w:t>.</w:t>
      </w:r>
      <w:r w:rsidRPr="005E13C4">
        <w:rPr>
          <w:sz w:val="20"/>
          <w:szCs w:val="20"/>
        </w:rPr>
        <w:t xml:space="preserve"> Christmas closure, 6% employer contribution pension scheme. </w:t>
      </w:r>
    </w:p>
    <w:p w14:paraId="6CAC0983" w14:textId="77777777" w:rsidR="00D63C5F" w:rsidRPr="005E13C4" w:rsidRDefault="00D63C5F" w:rsidP="00D63C5F">
      <w:pPr>
        <w:pStyle w:val="ListParagraph"/>
        <w:numPr>
          <w:ilvl w:val="0"/>
          <w:numId w:val="21"/>
        </w:numPr>
        <w:rPr>
          <w:sz w:val="20"/>
          <w:szCs w:val="20"/>
        </w:rPr>
      </w:pPr>
      <w:r w:rsidRPr="005E13C4">
        <w:rPr>
          <w:sz w:val="20"/>
          <w:szCs w:val="20"/>
        </w:rPr>
        <w:t xml:space="preserve">Non-contributory </w:t>
      </w:r>
      <w:hyperlink r:id="rId11" w:history="1">
        <w:r w:rsidRPr="005E13C4">
          <w:rPr>
            <w:rStyle w:val="Hyperlink"/>
            <w:rFonts w:eastAsia="Times New Roman" w:cs="Arial"/>
            <w:sz w:val="20"/>
            <w:szCs w:val="20"/>
          </w:rPr>
          <w:t>HSF</w:t>
        </w:r>
      </w:hyperlink>
      <w:r w:rsidRPr="005E13C4">
        <w:rPr>
          <w:sz w:val="20"/>
          <w:szCs w:val="20"/>
        </w:rPr>
        <w:t xml:space="preserve"> basic membership offered as a benefit. </w:t>
      </w:r>
    </w:p>
    <w:p w14:paraId="1EF5DFFA" w14:textId="77777777" w:rsidR="00D63C5F" w:rsidRPr="005E13C4" w:rsidRDefault="00D63C5F" w:rsidP="00D63C5F">
      <w:pPr>
        <w:pStyle w:val="ListParagraph"/>
        <w:numPr>
          <w:ilvl w:val="0"/>
          <w:numId w:val="21"/>
        </w:numPr>
        <w:rPr>
          <w:sz w:val="20"/>
          <w:szCs w:val="20"/>
        </w:rPr>
      </w:pPr>
      <w:r w:rsidRPr="005E13C4">
        <w:rPr>
          <w:sz w:val="20"/>
          <w:szCs w:val="20"/>
        </w:rPr>
        <w:t xml:space="preserve">28-hour work week in </w:t>
      </w:r>
      <w:r>
        <w:rPr>
          <w:sz w:val="20"/>
          <w:szCs w:val="20"/>
        </w:rPr>
        <w:t>vacation period (or FTE equivalent.)</w:t>
      </w:r>
    </w:p>
    <w:p w14:paraId="5D139666" w14:textId="77777777" w:rsidR="00CC1140" w:rsidRPr="00117573" w:rsidRDefault="00CC1140" w:rsidP="00CC1140"/>
    <w:p w14:paraId="1E9C9B72" w14:textId="77777777" w:rsidR="001642B2" w:rsidRDefault="001642B2" w:rsidP="00117573">
      <w:pPr>
        <w:pStyle w:val="NumberedHeading"/>
        <w:numPr>
          <w:ilvl w:val="0"/>
          <w:numId w:val="0"/>
        </w:numPr>
        <w:ind w:left="567" w:hanging="567"/>
      </w:pPr>
    </w:p>
    <w:p w14:paraId="315C863A" w14:textId="77777777" w:rsidR="001642B2" w:rsidRDefault="001642B2" w:rsidP="00117573">
      <w:pPr>
        <w:pStyle w:val="NumberedHeading"/>
        <w:numPr>
          <w:ilvl w:val="0"/>
          <w:numId w:val="0"/>
        </w:numPr>
        <w:ind w:left="567" w:hanging="567"/>
      </w:pPr>
    </w:p>
    <w:p w14:paraId="2F6E102E" w14:textId="77777777" w:rsidR="001642B2" w:rsidRDefault="001642B2" w:rsidP="00117573">
      <w:pPr>
        <w:pStyle w:val="NumberedHeading"/>
        <w:numPr>
          <w:ilvl w:val="0"/>
          <w:numId w:val="0"/>
        </w:numPr>
        <w:ind w:left="567" w:hanging="567"/>
      </w:pPr>
    </w:p>
    <w:p w14:paraId="4C2766A4" w14:textId="77777777" w:rsidR="001642B2" w:rsidRDefault="001642B2" w:rsidP="00117573">
      <w:pPr>
        <w:pStyle w:val="NumberedHeading"/>
        <w:numPr>
          <w:ilvl w:val="0"/>
          <w:numId w:val="0"/>
        </w:numPr>
        <w:ind w:left="567" w:hanging="567"/>
      </w:pPr>
    </w:p>
    <w:p w14:paraId="7F601DB7" w14:textId="77777777" w:rsidR="001642B2" w:rsidRDefault="001642B2" w:rsidP="00117573">
      <w:pPr>
        <w:pStyle w:val="NumberedHeading"/>
        <w:numPr>
          <w:ilvl w:val="0"/>
          <w:numId w:val="0"/>
        </w:numPr>
        <w:ind w:left="567" w:hanging="567"/>
      </w:pPr>
    </w:p>
    <w:p w14:paraId="12485D23" w14:textId="77777777" w:rsidR="001642B2" w:rsidRDefault="001642B2" w:rsidP="00117573">
      <w:pPr>
        <w:pStyle w:val="NumberedHeading"/>
        <w:numPr>
          <w:ilvl w:val="0"/>
          <w:numId w:val="0"/>
        </w:numPr>
        <w:ind w:left="567" w:hanging="567"/>
      </w:pPr>
    </w:p>
    <w:p w14:paraId="45C56F8D" w14:textId="77777777" w:rsidR="001642B2" w:rsidRDefault="001642B2" w:rsidP="00117573">
      <w:pPr>
        <w:pStyle w:val="NumberedHeading"/>
        <w:numPr>
          <w:ilvl w:val="0"/>
          <w:numId w:val="0"/>
        </w:numPr>
        <w:ind w:left="567" w:hanging="567"/>
      </w:pPr>
    </w:p>
    <w:sectPr w:rsidR="001642B2" w:rsidSect="004A4447">
      <w:footerReference w:type="default" r:id="rId12"/>
      <w:headerReference w:type="first" r:id="rId13"/>
      <w:pgSz w:w="11907" w:h="16839" w:code="9"/>
      <w:pgMar w:top="1276" w:right="1134" w:bottom="1276" w:left="1134" w:header="709" w:footer="5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B4AB" w14:textId="77777777" w:rsidR="00E11AAF" w:rsidRDefault="00E11AAF" w:rsidP="00405AB9">
      <w:r>
        <w:separator/>
      </w:r>
    </w:p>
    <w:p w14:paraId="0885F02C" w14:textId="77777777" w:rsidR="00E11AAF" w:rsidRDefault="00E11AAF"/>
  </w:endnote>
  <w:endnote w:type="continuationSeparator" w:id="0">
    <w:p w14:paraId="712EF473" w14:textId="77777777" w:rsidR="00E11AAF" w:rsidRDefault="00E11AAF" w:rsidP="00405AB9">
      <w:r>
        <w:continuationSeparator/>
      </w:r>
    </w:p>
    <w:p w14:paraId="3164E2AE" w14:textId="77777777" w:rsidR="00E11AAF" w:rsidRDefault="00E11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172624"/>
      <w:docPartObj>
        <w:docPartGallery w:val="Page Numbers (Bottom of Page)"/>
        <w:docPartUnique/>
      </w:docPartObj>
    </w:sdtPr>
    <w:sdtEndPr/>
    <w:sdtContent>
      <w:p w14:paraId="660088A9" w14:textId="77777777" w:rsidR="00FE354C" w:rsidRDefault="0029536F" w:rsidP="00B6195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7562" w14:textId="77777777" w:rsidR="00E11AAF" w:rsidRDefault="00E11AAF" w:rsidP="00405AB9">
      <w:r>
        <w:separator/>
      </w:r>
    </w:p>
    <w:p w14:paraId="2B922FD5" w14:textId="77777777" w:rsidR="00E11AAF" w:rsidRDefault="00E11AAF"/>
  </w:footnote>
  <w:footnote w:type="continuationSeparator" w:id="0">
    <w:p w14:paraId="4FC953C7" w14:textId="77777777" w:rsidR="00E11AAF" w:rsidRDefault="00E11AAF" w:rsidP="00405AB9">
      <w:r>
        <w:continuationSeparator/>
      </w:r>
    </w:p>
    <w:p w14:paraId="799FE0C4" w14:textId="77777777" w:rsidR="00E11AAF" w:rsidRDefault="00E11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603A" w14:textId="77777777" w:rsidR="00C960D3" w:rsidRPr="00C2062C" w:rsidRDefault="00C960D3" w:rsidP="00C960D3">
    <w:pPr>
      <w:pStyle w:val="Header"/>
      <w:rPr>
        <w:sz w:val="18"/>
        <w:szCs w:val="20"/>
      </w:rPr>
    </w:pPr>
    <w:r w:rsidRPr="00C2062C">
      <w:rPr>
        <w:noProof/>
        <w:sz w:val="18"/>
        <w:szCs w:val="20"/>
      </w:rPr>
      <w:drawing>
        <wp:anchor distT="0" distB="0" distL="114300" distR="114300" simplePos="0" relativeHeight="251659264" behindDoc="0" locked="0" layoutInCell="1" allowOverlap="1" wp14:anchorId="15AC9386" wp14:editId="18A4384D">
          <wp:simplePos x="0" y="0"/>
          <wp:positionH relativeFrom="margin">
            <wp:align>right</wp:align>
          </wp:positionH>
          <wp:positionV relativeFrom="paragraph">
            <wp:posOffset>-168275</wp:posOffset>
          </wp:positionV>
          <wp:extent cx="1584960" cy="327660"/>
          <wp:effectExtent l="0" t="0" r="0" b="0"/>
          <wp:wrapSquare wrapText="bothSides"/>
          <wp:docPr id="119733527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62C">
      <w:rPr>
        <w:sz w:val="18"/>
        <w:szCs w:val="20"/>
      </w:rPr>
      <w:t>Job Description and Person Specification </w:t>
    </w:r>
  </w:p>
  <w:p w14:paraId="1A0F7B73" w14:textId="77777777" w:rsidR="0039597D" w:rsidRPr="006C0FB3" w:rsidRDefault="0039597D" w:rsidP="00940F6A">
    <w:pPr>
      <w:pStyle w:val="Header"/>
      <w:rPr>
        <w:b/>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1C7"/>
    <w:multiLevelType w:val="hybridMultilevel"/>
    <w:tmpl w:val="1770842E"/>
    <w:lvl w:ilvl="0" w:tplc="E9A048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07ACF"/>
    <w:multiLevelType w:val="hybridMultilevel"/>
    <w:tmpl w:val="58D69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82139"/>
    <w:multiLevelType w:val="hybridMultilevel"/>
    <w:tmpl w:val="177C45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6766F6"/>
    <w:multiLevelType w:val="hybridMultilevel"/>
    <w:tmpl w:val="5DC4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C2310"/>
    <w:multiLevelType w:val="hybridMultilevel"/>
    <w:tmpl w:val="A50E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A36C4"/>
    <w:multiLevelType w:val="hybridMultilevel"/>
    <w:tmpl w:val="92926236"/>
    <w:lvl w:ilvl="0" w:tplc="08090015">
      <w:start w:val="1"/>
      <w:numFmt w:val="upperLetter"/>
      <w:pStyle w:val="ListParagraph"/>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86635"/>
    <w:multiLevelType w:val="hybridMultilevel"/>
    <w:tmpl w:val="B95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F7420"/>
    <w:multiLevelType w:val="hybridMultilevel"/>
    <w:tmpl w:val="A0B4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7771F"/>
    <w:multiLevelType w:val="hybridMultilevel"/>
    <w:tmpl w:val="5864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70F99"/>
    <w:multiLevelType w:val="multilevel"/>
    <w:tmpl w:val="8CDC7ED0"/>
    <w:lvl w:ilvl="0">
      <w:start w:val="1"/>
      <w:numFmt w:val="bullet"/>
      <w:lvlText w:val=""/>
      <w:lvlJc w:val="left"/>
      <w:pPr>
        <w:ind w:left="720" w:hanging="360"/>
      </w:pPr>
      <w:rPr>
        <w:rFonts w:ascii="Symbol" w:hAnsi="Symbol"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EB1766"/>
    <w:multiLevelType w:val="multilevel"/>
    <w:tmpl w:val="546643C6"/>
    <w:styleLink w:val="StyleStyleBulletedSymbolsymbolLeft126cmHanging063"/>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1" w15:restartNumberingAfterBreak="0">
    <w:nsid w:val="4AC64CA2"/>
    <w:multiLevelType w:val="hybridMultilevel"/>
    <w:tmpl w:val="A99A18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8D499E"/>
    <w:multiLevelType w:val="hybridMultilevel"/>
    <w:tmpl w:val="6BE4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B56E9"/>
    <w:multiLevelType w:val="multilevel"/>
    <w:tmpl w:val="703C1E44"/>
    <w:lvl w:ilvl="0">
      <w:start w:val="1"/>
      <w:numFmt w:val="decimal"/>
      <w:pStyle w:val="NumberedHeading"/>
      <w:lvlText w:val="%1."/>
      <w:lvlJc w:val="left"/>
      <w:pPr>
        <w:ind w:left="720" w:hanging="360"/>
      </w:pPr>
      <w:rPr>
        <w:rFonts w:hint="default"/>
      </w:rPr>
    </w:lvl>
    <w:lvl w:ilvl="1">
      <w:start w:val="1"/>
      <w:numFmt w:val="decimal"/>
      <w:pStyle w:val="TextunderNumbered"/>
      <w:isLgl/>
      <w:lvlText w:val="%1.%2"/>
      <w:lvlJc w:val="left"/>
      <w:pPr>
        <w:ind w:left="862" w:hanging="720"/>
      </w:pPr>
      <w:rPr>
        <w:rFonts w:hint="default"/>
        <w:b w:val="0"/>
      </w:rPr>
    </w:lvl>
    <w:lvl w:ilvl="2">
      <w:start w:val="1"/>
      <w:numFmt w:val="decimal"/>
      <w:pStyle w:val="NumberIndented"/>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FF2270"/>
    <w:multiLevelType w:val="multilevel"/>
    <w:tmpl w:val="546643C6"/>
    <w:styleLink w:val="StyleBulletedSymbolsymbolLeft126cmHanging063cm"/>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5" w15:restartNumberingAfterBreak="0">
    <w:nsid w:val="673A719E"/>
    <w:multiLevelType w:val="multilevel"/>
    <w:tmpl w:val="F2AEBA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8DB5494"/>
    <w:multiLevelType w:val="hybridMultilevel"/>
    <w:tmpl w:val="51A6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227EC"/>
    <w:multiLevelType w:val="hybridMultilevel"/>
    <w:tmpl w:val="FBF8F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96675A"/>
    <w:multiLevelType w:val="singleLevel"/>
    <w:tmpl w:val="08090015"/>
    <w:lvl w:ilvl="0">
      <w:start w:val="1"/>
      <w:numFmt w:val="upperLetter"/>
      <w:lvlText w:val="%1."/>
      <w:lvlJc w:val="left"/>
      <w:pPr>
        <w:ind w:left="1077" w:hanging="360"/>
      </w:pPr>
      <w:rPr>
        <w:sz w:val="22"/>
      </w:rPr>
    </w:lvl>
  </w:abstractNum>
  <w:num w:numId="1" w16cid:durableId="1560286416">
    <w:abstractNumId w:val="15"/>
  </w:num>
  <w:num w:numId="2" w16cid:durableId="1019358114">
    <w:abstractNumId w:val="14"/>
  </w:num>
  <w:num w:numId="3" w16cid:durableId="2131237224">
    <w:abstractNumId w:val="18"/>
  </w:num>
  <w:num w:numId="4" w16cid:durableId="22557487">
    <w:abstractNumId w:val="10"/>
  </w:num>
  <w:num w:numId="5" w16cid:durableId="1373920315">
    <w:abstractNumId w:val="13"/>
  </w:num>
  <w:num w:numId="6" w16cid:durableId="469909477">
    <w:abstractNumId w:val="3"/>
  </w:num>
  <w:num w:numId="7" w16cid:durableId="1106846401">
    <w:abstractNumId w:val="13"/>
  </w:num>
  <w:num w:numId="8" w16cid:durableId="2109813970">
    <w:abstractNumId w:val="13"/>
  </w:num>
  <w:num w:numId="9" w16cid:durableId="1940719621">
    <w:abstractNumId w:val="13"/>
  </w:num>
  <w:num w:numId="10" w16cid:durableId="725107112">
    <w:abstractNumId w:val="1"/>
  </w:num>
  <w:num w:numId="11" w16cid:durableId="1752580418">
    <w:abstractNumId w:val="0"/>
  </w:num>
  <w:num w:numId="12" w16cid:durableId="1271083131">
    <w:abstractNumId w:val="12"/>
  </w:num>
  <w:num w:numId="13" w16cid:durableId="334109539">
    <w:abstractNumId w:val="6"/>
  </w:num>
  <w:num w:numId="14" w16cid:durableId="744961227">
    <w:abstractNumId w:val="18"/>
  </w:num>
  <w:num w:numId="15" w16cid:durableId="1664427015">
    <w:abstractNumId w:val="17"/>
  </w:num>
  <w:num w:numId="16" w16cid:durableId="796068668">
    <w:abstractNumId w:val="5"/>
  </w:num>
  <w:num w:numId="17" w16cid:durableId="1778528198">
    <w:abstractNumId w:val="16"/>
  </w:num>
  <w:num w:numId="18" w16cid:durableId="1607620241">
    <w:abstractNumId w:val="8"/>
  </w:num>
  <w:num w:numId="19" w16cid:durableId="1994527294">
    <w:abstractNumId w:val="4"/>
  </w:num>
  <w:num w:numId="20" w16cid:durableId="1829707231">
    <w:abstractNumId w:val="7"/>
  </w:num>
  <w:num w:numId="21" w16cid:durableId="434129869">
    <w:abstractNumId w:val="9"/>
  </w:num>
  <w:num w:numId="22" w16cid:durableId="1184781848">
    <w:abstractNumId w:val="2"/>
  </w:num>
  <w:num w:numId="23" w16cid:durableId="37042174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73"/>
    <w:rsid w:val="000020BF"/>
    <w:rsid w:val="00017F5B"/>
    <w:rsid w:val="00023242"/>
    <w:rsid w:val="00025721"/>
    <w:rsid w:val="00027602"/>
    <w:rsid w:val="000332FB"/>
    <w:rsid w:val="00035AAF"/>
    <w:rsid w:val="000379A6"/>
    <w:rsid w:val="00041B91"/>
    <w:rsid w:val="00041D2C"/>
    <w:rsid w:val="00043C93"/>
    <w:rsid w:val="000473FE"/>
    <w:rsid w:val="00051F17"/>
    <w:rsid w:val="000626DC"/>
    <w:rsid w:val="00062DDF"/>
    <w:rsid w:val="000728A8"/>
    <w:rsid w:val="000728D5"/>
    <w:rsid w:val="000736E7"/>
    <w:rsid w:val="0007578A"/>
    <w:rsid w:val="00080E3B"/>
    <w:rsid w:val="000854E5"/>
    <w:rsid w:val="0009512A"/>
    <w:rsid w:val="00095DCB"/>
    <w:rsid w:val="000A31FF"/>
    <w:rsid w:val="000A4BE5"/>
    <w:rsid w:val="000A6A88"/>
    <w:rsid w:val="000A765D"/>
    <w:rsid w:val="000B6603"/>
    <w:rsid w:val="000C745D"/>
    <w:rsid w:val="000D13E6"/>
    <w:rsid w:val="00104AA2"/>
    <w:rsid w:val="0010544A"/>
    <w:rsid w:val="00107B5F"/>
    <w:rsid w:val="00117573"/>
    <w:rsid w:val="001248A6"/>
    <w:rsid w:val="00143E08"/>
    <w:rsid w:val="001445DC"/>
    <w:rsid w:val="001469E5"/>
    <w:rsid w:val="0016405A"/>
    <w:rsid w:val="001642B2"/>
    <w:rsid w:val="0016685E"/>
    <w:rsid w:val="001801C9"/>
    <w:rsid w:val="00184F82"/>
    <w:rsid w:val="00187EE4"/>
    <w:rsid w:val="00197C7A"/>
    <w:rsid w:val="001A7597"/>
    <w:rsid w:val="001A7781"/>
    <w:rsid w:val="001B0429"/>
    <w:rsid w:val="001B4E2B"/>
    <w:rsid w:val="001B7B61"/>
    <w:rsid w:val="001C421B"/>
    <w:rsid w:val="001C7A92"/>
    <w:rsid w:val="001D162C"/>
    <w:rsid w:val="001E53CD"/>
    <w:rsid w:val="001F1F28"/>
    <w:rsid w:val="0021472F"/>
    <w:rsid w:val="0022058E"/>
    <w:rsid w:val="00224CDD"/>
    <w:rsid w:val="00233C2B"/>
    <w:rsid w:val="0025337D"/>
    <w:rsid w:val="00256C4D"/>
    <w:rsid w:val="00264533"/>
    <w:rsid w:val="00266686"/>
    <w:rsid w:val="00270BC7"/>
    <w:rsid w:val="00270F14"/>
    <w:rsid w:val="002824C1"/>
    <w:rsid w:val="00284679"/>
    <w:rsid w:val="00290CD7"/>
    <w:rsid w:val="0029545C"/>
    <w:rsid w:val="0029648C"/>
    <w:rsid w:val="002A4E31"/>
    <w:rsid w:val="002A710D"/>
    <w:rsid w:val="002B06CD"/>
    <w:rsid w:val="002B7160"/>
    <w:rsid w:val="002C0521"/>
    <w:rsid w:val="002C113B"/>
    <w:rsid w:val="002D06CA"/>
    <w:rsid w:val="002D387E"/>
    <w:rsid w:val="002E1ED8"/>
    <w:rsid w:val="002E31A0"/>
    <w:rsid w:val="002E414D"/>
    <w:rsid w:val="002F01E8"/>
    <w:rsid w:val="002F457C"/>
    <w:rsid w:val="00304777"/>
    <w:rsid w:val="00313A94"/>
    <w:rsid w:val="003147EE"/>
    <w:rsid w:val="00316D53"/>
    <w:rsid w:val="00320912"/>
    <w:rsid w:val="00323CEE"/>
    <w:rsid w:val="00325879"/>
    <w:rsid w:val="0032673C"/>
    <w:rsid w:val="003354C0"/>
    <w:rsid w:val="003369E4"/>
    <w:rsid w:val="0037273C"/>
    <w:rsid w:val="00375C7B"/>
    <w:rsid w:val="0038061F"/>
    <w:rsid w:val="00381DB4"/>
    <w:rsid w:val="00385E84"/>
    <w:rsid w:val="0038756E"/>
    <w:rsid w:val="0039597D"/>
    <w:rsid w:val="00396218"/>
    <w:rsid w:val="00397BC9"/>
    <w:rsid w:val="003A1412"/>
    <w:rsid w:val="003A472F"/>
    <w:rsid w:val="003B00B6"/>
    <w:rsid w:val="003B22CE"/>
    <w:rsid w:val="003B2EC9"/>
    <w:rsid w:val="003B6B19"/>
    <w:rsid w:val="003C4AC6"/>
    <w:rsid w:val="003D43DC"/>
    <w:rsid w:val="003F1941"/>
    <w:rsid w:val="00405AB9"/>
    <w:rsid w:val="00406425"/>
    <w:rsid w:val="00406426"/>
    <w:rsid w:val="00407CBA"/>
    <w:rsid w:val="004157FB"/>
    <w:rsid w:val="004178A8"/>
    <w:rsid w:val="00420F66"/>
    <w:rsid w:val="0042565C"/>
    <w:rsid w:val="00430EA3"/>
    <w:rsid w:val="00432628"/>
    <w:rsid w:val="00432EF2"/>
    <w:rsid w:val="00450C3B"/>
    <w:rsid w:val="00457C5C"/>
    <w:rsid w:val="00463515"/>
    <w:rsid w:val="0046613D"/>
    <w:rsid w:val="004722F4"/>
    <w:rsid w:val="00484546"/>
    <w:rsid w:val="00491809"/>
    <w:rsid w:val="0049236C"/>
    <w:rsid w:val="004A0B7B"/>
    <w:rsid w:val="004A0C6D"/>
    <w:rsid w:val="004A2EC7"/>
    <w:rsid w:val="004A4447"/>
    <w:rsid w:val="004B27BE"/>
    <w:rsid w:val="004B3E0B"/>
    <w:rsid w:val="004C77C1"/>
    <w:rsid w:val="004D0DB4"/>
    <w:rsid w:val="004E7D62"/>
    <w:rsid w:val="004E7EA4"/>
    <w:rsid w:val="004F4829"/>
    <w:rsid w:val="00500E2D"/>
    <w:rsid w:val="0050325C"/>
    <w:rsid w:val="00506F7D"/>
    <w:rsid w:val="00523C2A"/>
    <w:rsid w:val="00524764"/>
    <w:rsid w:val="00525647"/>
    <w:rsid w:val="005321A7"/>
    <w:rsid w:val="00534A8E"/>
    <w:rsid w:val="0053563B"/>
    <w:rsid w:val="00535B3E"/>
    <w:rsid w:val="00541ACE"/>
    <w:rsid w:val="005561CE"/>
    <w:rsid w:val="00556F93"/>
    <w:rsid w:val="0056226B"/>
    <w:rsid w:val="00565C16"/>
    <w:rsid w:val="00580CCE"/>
    <w:rsid w:val="005818C2"/>
    <w:rsid w:val="00585101"/>
    <w:rsid w:val="00585914"/>
    <w:rsid w:val="00591A1E"/>
    <w:rsid w:val="005935CE"/>
    <w:rsid w:val="00595E3B"/>
    <w:rsid w:val="005A4C82"/>
    <w:rsid w:val="005C4BD9"/>
    <w:rsid w:val="005C6266"/>
    <w:rsid w:val="005D125D"/>
    <w:rsid w:val="005D2B79"/>
    <w:rsid w:val="005E60DB"/>
    <w:rsid w:val="005F0DED"/>
    <w:rsid w:val="0061091E"/>
    <w:rsid w:val="006131DD"/>
    <w:rsid w:val="00631D8D"/>
    <w:rsid w:val="00632888"/>
    <w:rsid w:val="00637280"/>
    <w:rsid w:val="00641F3C"/>
    <w:rsid w:val="006474EC"/>
    <w:rsid w:val="0065601C"/>
    <w:rsid w:val="00656588"/>
    <w:rsid w:val="0066369C"/>
    <w:rsid w:val="00671ACC"/>
    <w:rsid w:val="006736A6"/>
    <w:rsid w:val="00675D14"/>
    <w:rsid w:val="00676142"/>
    <w:rsid w:val="00681939"/>
    <w:rsid w:val="006827C5"/>
    <w:rsid w:val="00696B95"/>
    <w:rsid w:val="006A0173"/>
    <w:rsid w:val="006A0413"/>
    <w:rsid w:val="006A09C2"/>
    <w:rsid w:val="006A530A"/>
    <w:rsid w:val="006B697D"/>
    <w:rsid w:val="006C0FB3"/>
    <w:rsid w:val="006C2528"/>
    <w:rsid w:val="006C4A26"/>
    <w:rsid w:val="006D6064"/>
    <w:rsid w:val="006D7923"/>
    <w:rsid w:val="006E40E5"/>
    <w:rsid w:val="006F31A4"/>
    <w:rsid w:val="006F6EA9"/>
    <w:rsid w:val="007021D5"/>
    <w:rsid w:val="00706C5E"/>
    <w:rsid w:val="00713506"/>
    <w:rsid w:val="0072109E"/>
    <w:rsid w:val="00727A7C"/>
    <w:rsid w:val="00731B26"/>
    <w:rsid w:val="00740150"/>
    <w:rsid w:val="0074156F"/>
    <w:rsid w:val="0075231F"/>
    <w:rsid w:val="007763EC"/>
    <w:rsid w:val="00776DEE"/>
    <w:rsid w:val="00794953"/>
    <w:rsid w:val="00795542"/>
    <w:rsid w:val="00797189"/>
    <w:rsid w:val="007A0E30"/>
    <w:rsid w:val="007A2228"/>
    <w:rsid w:val="007B7763"/>
    <w:rsid w:val="007C2BF3"/>
    <w:rsid w:val="007C2F9F"/>
    <w:rsid w:val="007C4500"/>
    <w:rsid w:val="007D16BF"/>
    <w:rsid w:val="007D25F3"/>
    <w:rsid w:val="007E2135"/>
    <w:rsid w:val="007F3FA3"/>
    <w:rsid w:val="007F4316"/>
    <w:rsid w:val="00803D2B"/>
    <w:rsid w:val="008043D7"/>
    <w:rsid w:val="008049DA"/>
    <w:rsid w:val="00811BE9"/>
    <w:rsid w:val="008162F6"/>
    <w:rsid w:val="00822213"/>
    <w:rsid w:val="00830107"/>
    <w:rsid w:val="008318AF"/>
    <w:rsid w:val="008334FE"/>
    <w:rsid w:val="008437DD"/>
    <w:rsid w:val="00847296"/>
    <w:rsid w:val="00850ED6"/>
    <w:rsid w:val="00852F71"/>
    <w:rsid w:val="0085359B"/>
    <w:rsid w:val="008548B3"/>
    <w:rsid w:val="008568D4"/>
    <w:rsid w:val="00872A98"/>
    <w:rsid w:val="00877CCE"/>
    <w:rsid w:val="00880AF9"/>
    <w:rsid w:val="00883530"/>
    <w:rsid w:val="00884994"/>
    <w:rsid w:val="0088524B"/>
    <w:rsid w:val="00886964"/>
    <w:rsid w:val="00887B17"/>
    <w:rsid w:val="008B2F15"/>
    <w:rsid w:val="008C186B"/>
    <w:rsid w:val="008D141F"/>
    <w:rsid w:val="008D1D78"/>
    <w:rsid w:val="008D4B74"/>
    <w:rsid w:val="008E12CE"/>
    <w:rsid w:val="008E1A74"/>
    <w:rsid w:val="008E3BF9"/>
    <w:rsid w:val="008E50ED"/>
    <w:rsid w:val="008E5372"/>
    <w:rsid w:val="008F243F"/>
    <w:rsid w:val="008F2D26"/>
    <w:rsid w:val="008F43C8"/>
    <w:rsid w:val="008F73C8"/>
    <w:rsid w:val="008F7708"/>
    <w:rsid w:val="009023E6"/>
    <w:rsid w:val="009054FB"/>
    <w:rsid w:val="00906FAA"/>
    <w:rsid w:val="00910E65"/>
    <w:rsid w:val="009134EF"/>
    <w:rsid w:val="00913AF3"/>
    <w:rsid w:val="0092011E"/>
    <w:rsid w:val="00932D1E"/>
    <w:rsid w:val="00940F6A"/>
    <w:rsid w:val="0094166D"/>
    <w:rsid w:val="00944027"/>
    <w:rsid w:val="0095366B"/>
    <w:rsid w:val="00972274"/>
    <w:rsid w:val="00972E17"/>
    <w:rsid w:val="00973736"/>
    <w:rsid w:val="0099554E"/>
    <w:rsid w:val="009A735C"/>
    <w:rsid w:val="009B145C"/>
    <w:rsid w:val="009B562C"/>
    <w:rsid w:val="009B66C9"/>
    <w:rsid w:val="009C3D08"/>
    <w:rsid w:val="009D31EA"/>
    <w:rsid w:val="009E6068"/>
    <w:rsid w:val="009E7601"/>
    <w:rsid w:val="009F07F6"/>
    <w:rsid w:val="00A05B8E"/>
    <w:rsid w:val="00A06E8D"/>
    <w:rsid w:val="00A07D45"/>
    <w:rsid w:val="00A10272"/>
    <w:rsid w:val="00A12D00"/>
    <w:rsid w:val="00A17641"/>
    <w:rsid w:val="00A264F4"/>
    <w:rsid w:val="00A325C6"/>
    <w:rsid w:val="00A374E0"/>
    <w:rsid w:val="00A379CB"/>
    <w:rsid w:val="00A47049"/>
    <w:rsid w:val="00A47C3D"/>
    <w:rsid w:val="00A47F8D"/>
    <w:rsid w:val="00A639B0"/>
    <w:rsid w:val="00A646B7"/>
    <w:rsid w:val="00A66341"/>
    <w:rsid w:val="00A71844"/>
    <w:rsid w:val="00A71D62"/>
    <w:rsid w:val="00A73ACF"/>
    <w:rsid w:val="00A8028E"/>
    <w:rsid w:val="00A80D06"/>
    <w:rsid w:val="00A832BD"/>
    <w:rsid w:val="00A953D0"/>
    <w:rsid w:val="00A96DD7"/>
    <w:rsid w:val="00AA4686"/>
    <w:rsid w:val="00AC4105"/>
    <w:rsid w:val="00AD2791"/>
    <w:rsid w:val="00AD3850"/>
    <w:rsid w:val="00AD69AE"/>
    <w:rsid w:val="00AE56F9"/>
    <w:rsid w:val="00AF037D"/>
    <w:rsid w:val="00AF131E"/>
    <w:rsid w:val="00AF5625"/>
    <w:rsid w:val="00B0210C"/>
    <w:rsid w:val="00B04CB6"/>
    <w:rsid w:val="00B06D5C"/>
    <w:rsid w:val="00B104F4"/>
    <w:rsid w:val="00B12195"/>
    <w:rsid w:val="00B1270D"/>
    <w:rsid w:val="00B21E9C"/>
    <w:rsid w:val="00B2639F"/>
    <w:rsid w:val="00B32574"/>
    <w:rsid w:val="00B338C2"/>
    <w:rsid w:val="00B37D44"/>
    <w:rsid w:val="00B4345F"/>
    <w:rsid w:val="00B6195A"/>
    <w:rsid w:val="00B81338"/>
    <w:rsid w:val="00B846D2"/>
    <w:rsid w:val="00B870BF"/>
    <w:rsid w:val="00B90773"/>
    <w:rsid w:val="00B94F78"/>
    <w:rsid w:val="00B95DC5"/>
    <w:rsid w:val="00B96E71"/>
    <w:rsid w:val="00BA33DF"/>
    <w:rsid w:val="00BA3A10"/>
    <w:rsid w:val="00BB2221"/>
    <w:rsid w:val="00BB2AF8"/>
    <w:rsid w:val="00BB5D5B"/>
    <w:rsid w:val="00BB6FE9"/>
    <w:rsid w:val="00BD3360"/>
    <w:rsid w:val="00BD49E3"/>
    <w:rsid w:val="00BD7078"/>
    <w:rsid w:val="00BF5B9D"/>
    <w:rsid w:val="00C0165C"/>
    <w:rsid w:val="00C03D6E"/>
    <w:rsid w:val="00C13ABF"/>
    <w:rsid w:val="00C141B7"/>
    <w:rsid w:val="00C15BA4"/>
    <w:rsid w:val="00C2238B"/>
    <w:rsid w:val="00C23194"/>
    <w:rsid w:val="00C40207"/>
    <w:rsid w:val="00C44880"/>
    <w:rsid w:val="00C46345"/>
    <w:rsid w:val="00C52AE5"/>
    <w:rsid w:val="00C52C00"/>
    <w:rsid w:val="00C55568"/>
    <w:rsid w:val="00C563EE"/>
    <w:rsid w:val="00C57D95"/>
    <w:rsid w:val="00C60FAE"/>
    <w:rsid w:val="00C6254A"/>
    <w:rsid w:val="00C633D6"/>
    <w:rsid w:val="00C64AF0"/>
    <w:rsid w:val="00C7429D"/>
    <w:rsid w:val="00C84E8B"/>
    <w:rsid w:val="00C85A11"/>
    <w:rsid w:val="00C960D3"/>
    <w:rsid w:val="00C97385"/>
    <w:rsid w:val="00CA001B"/>
    <w:rsid w:val="00CA1A61"/>
    <w:rsid w:val="00CA3867"/>
    <w:rsid w:val="00CA64DF"/>
    <w:rsid w:val="00CB7046"/>
    <w:rsid w:val="00CB7E14"/>
    <w:rsid w:val="00CC1140"/>
    <w:rsid w:val="00CC3768"/>
    <w:rsid w:val="00CD4796"/>
    <w:rsid w:val="00CE4EA0"/>
    <w:rsid w:val="00CE6A39"/>
    <w:rsid w:val="00CF0030"/>
    <w:rsid w:val="00CF24ED"/>
    <w:rsid w:val="00CF6A44"/>
    <w:rsid w:val="00D073C8"/>
    <w:rsid w:val="00D12C02"/>
    <w:rsid w:val="00D1440B"/>
    <w:rsid w:val="00D1722C"/>
    <w:rsid w:val="00D26D1B"/>
    <w:rsid w:val="00D33155"/>
    <w:rsid w:val="00D352AD"/>
    <w:rsid w:val="00D5794B"/>
    <w:rsid w:val="00D63C5F"/>
    <w:rsid w:val="00D656C0"/>
    <w:rsid w:val="00D66158"/>
    <w:rsid w:val="00D67FC9"/>
    <w:rsid w:val="00D8691D"/>
    <w:rsid w:val="00D92D9E"/>
    <w:rsid w:val="00D932FF"/>
    <w:rsid w:val="00D9465F"/>
    <w:rsid w:val="00DA4153"/>
    <w:rsid w:val="00DA4A7B"/>
    <w:rsid w:val="00DA5076"/>
    <w:rsid w:val="00DB0A72"/>
    <w:rsid w:val="00DB16C4"/>
    <w:rsid w:val="00DB3D7C"/>
    <w:rsid w:val="00DB69E2"/>
    <w:rsid w:val="00DB713B"/>
    <w:rsid w:val="00DC503F"/>
    <w:rsid w:val="00DD77E4"/>
    <w:rsid w:val="00DD7DD5"/>
    <w:rsid w:val="00DE6C82"/>
    <w:rsid w:val="00DE7920"/>
    <w:rsid w:val="00DF22A0"/>
    <w:rsid w:val="00DF4485"/>
    <w:rsid w:val="00E01C49"/>
    <w:rsid w:val="00E05FDA"/>
    <w:rsid w:val="00E065FA"/>
    <w:rsid w:val="00E11AAF"/>
    <w:rsid w:val="00E12DD8"/>
    <w:rsid w:val="00E147F8"/>
    <w:rsid w:val="00E20CE4"/>
    <w:rsid w:val="00E22D66"/>
    <w:rsid w:val="00E30421"/>
    <w:rsid w:val="00E345E2"/>
    <w:rsid w:val="00E44503"/>
    <w:rsid w:val="00E45431"/>
    <w:rsid w:val="00E62853"/>
    <w:rsid w:val="00E63C90"/>
    <w:rsid w:val="00E6402E"/>
    <w:rsid w:val="00E6469B"/>
    <w:rsid w:val="00E65304"/>
    <w:rsid w:val="00E719FD"/>
    <w:rsid w:val="00E71F89"/>
    <w:rsid w:val="00E80C3B"/>
    <w:rsid w:val="00E83AD0"/>
    <w:rsid w:val="00E913B3"/>
    <w:rsid w:val="00E92981"/>
    <w:rsid w:val="00E9723E"/>
    <w:rsid w:val="00EB15AF"/>
    <w:rsid w:val="00EC6B03"/>
    <w:rsid w:val="00EC7016"/>
    <w:rsid w:val="00ED1017"/>
    <w:rsid w:val="00ED185C"/>
    <w:rsid w:val="00EE7011"/>
    <w:rsid w:val="00EF0DB5"/>
    <w:rsid w:val="00F12269"/>
    <w:rsid w:val="00F12E83"/>
    <w:rsid w:val="00F15430"/>
    <w:rsid w:val="00F17181"/>
    <w:rsid w:val="00F210F1"/>
    <w:rsid w:val="00F247F8"/>
    <w:rsid w:val="00F26FD5"/>
    <w:rsid w:val="00F37BF3"/>
    <w:rsid w:val="00F424B0"/>
    <w:rsid w:val="00F4460A"/>
    <w:rsid w:val="00F54BDC"/>
    <w:rsid w:val="00F70DE7"/>
    <w:rsid w:val="00F72879"/>
    <w:rsid w:val="00F82A0C"/>
    <w:rsid w:val="00F82A49"/>
    <w:rsid w:val="00F87BF3"/>
    <w:rsid w:val="00F87ED1"/>
    <w:rsid w:val="00F90BC1"/>
    <w:rsid w:val="00F9213E"/>
    <w:rsid w:val="00F9234B"/>
    <w:rsid w:val="00F93892"/>
    <w:rsid w:val="00F93FD0"/>
    <w:rsid w:val="00FA363D"/>
    <w:rsid w:val="00FA5DA4"/>
    <w:rsid w:val="00FB147B"/>
    <w:rsid w:val="00FC0069"/>
    <w:rsid w:val="00FD5E4A"/>
    <w:rsid w:val="00FE2DAD"/>
    <w:rsid w:val="00FE354C"/>
    <w:rsid w:val="00FF37BD"/>
    <w:rsid w:val="00FF49DB"/>
    <w:rsid w:val="00FF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85532"/>
  <w15:docId w15:val="{392A7C1D-8930-EB46-94CC-1AE7780E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17573"/>
    <w:rPr>
      <w:rFonts w:ascii="Arial" w:hAnsi="Arial"/>
      <w:sz w:val="22"/>
      <w:szCs w:val="24"/>
    </w:rPr>
  </w:style>
  <w:style w:type="paragraph" w:styleId="Heading1">
    <w:name w:val="heading 1"/>
    <w:basedOn w:val="Normal"/>
    <w:next w:val="Normal"/>
    <w:link w:val="Heading1Char"/>
    <w:rsid w:val="00405AB9"/>
    <w:pPr>
      <w:keepNext/>
      <w:spacing w:before="240" w:after="240"/>
      <w:ind w:left="357" w:hanging="357"/>
      <w:outlineLvl w:val="0"/>
    </w:pPr>
    <w:rPr>
      <w:rFonts w:eastAsiaTheme="majorEastAsia" w:cstheme="majorBidi"/>
      <w:b/>
      <w:bCs/>
      <w:color w:val="7E317B"/>
      <w:kern w:val="32"/>
      <w:szCs w:val="32"/>
    </w:rPr>
  </w:style>
  <w:style w:type="paragraph" w:styleId="Heading2">
    <w:name w:val="heading 2"/>
    <w:basedOn w:val="Normal"/>
    <w:next w:val="Normal"/>
    <w:link w:val="Heading2Char"/>
    <w:autoRedefine/>
    <w:unhideWhenUsed/>
    <w:rsid w:val="00B0210C"/>
    <w:pPr>
      <w:tabs>
        <w:tab w:val="left" w:pos="993"/>
      </w:tabs>
      <w:spacing w:before="60" w:after="60"/>
      <w:ind w:left="992" w:hanging="635"/>
      <w:outlineLvl w:val="1"/>
    </w:pPr>
    <w:rPr>
      <w:b/>
    </w:rPr>
  </w:style>
  <w:style w:type="paragraph" w:styleId="Heading3">
    <w:name w:val="heading 3"/>
    <w:basedOn w:val="Normal"/>
    <w:next w:val="NormalIndent"/>
    <w:link w:val="Heading3Char"/>
    <w:unhideWhenUsed/>
    <w:rsid w:val="000473FE"/>
    <w:pPr>
      <w:keepNext/>
      <w:numPr>
        <w:ilvl w:val="2"/>
        <w:numId w:val="1"/>
      </w:numPr>
      <w:spacing w:before="240" w:after="240"/>
      <w:ind w:left="1712"/>
      <w:outlineLvl w:val="2"/>
    </w:pPr>
    <w:rPr>
      <w:rFonts w:eastAsiaTheme="majorEastAsia" w:cstheme="majorBidi"/>
      <w:b/>
      <w:bCs/>
      <w:i/>
      <w:szCs w:val="26"/>
    </w:rPr>
  </w:style>
  <w:style w:type="paragraph" w:styleId="Heading4">
    <w:name w:val="heading 4"/>
    <w:basedOn w:val="Normal"/>
    <w:next w:val="Normal"/>
    <w:link w:val="Heading4Char"/>
    <w:semiHidden/>
    <w:unhideWhenUsed/>
    <w:rsid w:val="00CD479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D479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CD479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CD4796"/>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CD4796"/>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CD479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B9"/>
    <w:rPr>
      <w:rFonts w:ascii="Arial" w:eastAsiaTheme="majorEastAsia" w:hAnsi="Arial" w:cstheme="majorBidi"/>
      <w:b/>
      <w:bCs/>
      <w:color w:val="7E317B"/>
      <w:kern w:val="32"/>
      <w:sz w:val="22"/>
      <w:szCs w:val="32"/>
    </w:rPr>
  </w:style>
  <w:style w:type="table" w:styleId="TableGrid">
    <w:name w:val="Table Grid"/>
    <w:basedOn w:val="TableNormal"/>
    <w:uiPriority w:val="39"/>
    <w:rsid w:val="0092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E60DB"/>
    <w:pPr>
      <w:tabs>
        <w:tab w:val="left" w:pos="284"/>
        <w:tab w:val="right" w:leader="dot" w:pos="9628"/>
      </w:tabs>
      <w:spacing w:before="60" w:after="60"/>
    </w:pPr>
  </w:style>
  <w:style w:type="paragraph" w:styleId="TOC2">
    <w:name w:val="toc 2"/>
    <w:basedOn w:val="Normal"/>
    <w:next w:val="Normal"/>
    <w:autoRedefine/>
    <w:uiPriority w:val="39"/>
    <w:rsid w:val="005E60DB"/>
    <w:pPr>
      <w:tabs>
        <w:tab w:val="left" w:pos="851"/>
        <w:tab w:val="right" w:leader="dot" w:pos="9628"/>
      </w:tabs>
      <w:spacing w:before="60" w:after="60"/>
      <w:ind w:left="238"/>
    </w:pPr>
  </w:style>
  <w:style w:type="paragraph" w:styleId="TOC3">
    <w:name w:val="toc 3"/>
    <w:basedOn w:val="Normal"/>
    <w:next w:val="Normal"/>
    <w:autoRedefine/>
    <w:uiPriority w:val="39"/>
    <w:rsid w:val="0092011E"/>
    <w:pPr>
      <w:ind w:left="480"/>
    </w:pPr>
  </w:style>
  <w:style w:type="paragraph" w:customStyle="1" w:styleId="StyleHeading2Firstline0cm">
    <w:name w:val="Style Heading 2 + First line:  0 cm"/>
    <w:basedOn w:val="Heading2"/>
    <w:next w:val="Normal"/>
    <w:rsid w:val="007C2F9F"/>
    <w:pPr>
      <w:ind w:firstLine="0"/>
    </w:pPr>
    <w:rPr>
      <w:bCs/>
      <w:szCs w:val="20"/>
    </w:rPr>
  </w:style>
  <w:style w:type="character" w:customStyle="1" w:styleId="Heading2Char">
    <w:name w:val="Heading 2 Char"/>
    <w:basedOn w:val="DefaultParagraphFont"/>
    <w:link w:val="Heading2"/>
    <w:rsid w:val="00B0210C"/>
    <w:rPr>
      <w:rFonts w:ascii="Arial" w:hAnsi="Arial"/>
      <w:b/>
      <w:sz w:val="22"/>
      <w:szCs w:val="24"/>
    </w:rPr>
  </w:style>
  <w:style w:type="paragraph" w:customStyle="1" w:styleId="Style1">
    <w:name w:val="Style1"/>
    <w:basedOn w:val="Normal"/>
    <w:link w:val="Style1Char"/>
    <w:rsid w:val="000D13E6"/>
    <w:pPr>
      <w:ind w:left="576" w:hanging="576"/>
    </w:pPr>
    <w:rPr>
      <w:b/>
    </w:rPr>
  </w:style>
  <w:style w:type="character" w:customStyle="1" w:styleId="Style1Char">
    <w:name w:val="Style1 Char"/>
    <w:basedOn w:val="DefaultParagraphFont"/>
    <w:link w:val="Style1"/>
    <w:rsid w:val="000D13E6"/>
    <w:rPr>
      <w:rFonts w:ascii="Arial" w:hAnsi="Arial"/>
      <w:b/>
      <w:sz w:val="22"/>
      <w:szCs w:val="24"/>
    </w:rPr>
  </w:style>
  <w:style w:type="character" w:styleId="Hyperlink">
    <w:name w:val="Hyperlink"/>
    <w:basedOn w:val="DefaultParagraphFont"/>
    <w:uiPriority w:val="99"/>
    <w:unhideWhenUsed/>
    <w:rsid w:val="007C2F9F"/>
    <w:rPr>
      <w:color w:val="0000FF" w:themeColor="hyperlink"/>
      <w:u w:val="single"/>
    </w:rPr>
  </w:style>
  <w:style w:type="paragraph" w:styleId="ListParagraph">
    <w:name w:val="List Paragraph"/>
    <w:basedOn w:val="Normal"/>
    <w:uiPriority w:val="34"/>
    <w:qFormat/>
    <w:rsid w:val="00523C2A"/>
    <w:pPr>
      <w:numPr>
        <w:numId w:val="16"/>
      </w:numPr>
      <w:spacing w:after="3" w:line="268" w:lineRule="auto"/>
      <w:contextualSpacing/>
    </w:pPr>
    <w:rPr>
      <w:rFonts w:eastAsiaTheme="minorHAnsi" w:cstheme="minorBidi"/>
      <w:color w:val="000000"/>
      <w:kern w:val="2"/>
      <w:szCs w:val="22"/>
      <w:lang w:eastAsia="en-US" w:bidi="en-GB"/>
      <w14:ligatures w14:val="standardContextual"/>
    </w:rPr>
  </w:style>
  <w:style w:type="character" w:customStyle="1" w:styleId="Heading3Char">
    <w:name w:val="Heading 3 Char"/>
    <w:basedOn w:val="DefaultParagraphFont"/>
    <w:link w:val="Heading3"/>
    <w:rsid w:val="000473FE"/>
    <w:rPr>
      <w:rFonts w:ascii="Arial" w:eastAsiaTheme="majorEastAsia" w:hAnsi="Arial" w:cstheme="majorBidi"/>
      <w:b/>
      <w:bCs/>
      <w:i/>
      <w:sz w:val="22"/>
      <w:szCs w:val="26"/>
    </w:rPr>
  </w:style>
  <w:style w:type="character" w:customStyle="1" w:styleId="Heading4Char">
    <w:name w:val="Heading 4 Char"/>
    <w:basedOn w:val="DefaultParagraphFont"/>
    <w:link w:val="Heading4"/>
    <w:semiHidden/>
    <w:rsid w:val="00CD479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CD479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CD479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CD4796"/>
    <w:rPr>
      <w:rFonts w:asciiTheme="minorHAnsi" w:eastAsiaTheme="minorEastAsia" w:hAnsiTheme="minorHAnsi" w:cstheme="minorBidi"/>
      <w:sz w:val="22"/>
      <w:szCs w:val="24"/>
    </w:rPr>
  </w:style>
  <w:style w:type="character" w:customStyle="1" w:styleId="Heading8Char">
    <w:name w:val="Heading 8 Char"/>
    <w:basedOn w:val="DefaultParagraphFont"/>
    <w:link w:val="Heading8"/>
    <w:semiHidden/>
    <w:rsid w:val="00CD4796"/>
    <w:rPr>
      <w:rFonts w:asciiTheme="minorHAnsi" w:eastAsiaTheme="minorEastAsia" w:hAnsiTheme="minorHAnsi" w:cstheme="minorBidi"/>
      <w:i/>
      <w:iCs/>
      <w:sz w:val="22"/>
      <w:szCs w:val="24"/>
    </w:rPr>
  </w:style>
  <w:style w:type="character" w:customStyle="1" w:styleId="Heading9Char">
    <w:name w:val="Heading 9 Char"/>
    <w:basedOn w:val="DefaultParagraphFont"/>
    <w:link w:val="Heading9"/>
    <w:semiHidden/>
    <w:rsid w:val="00CD4796"/>
    <w:rPr>
      <w:rFonts w:asciiTheme="majorHAnsi" w:eastAsiaTheme="majorEastAsia" w:hAnsiTheme="majorHAnsi" w:cstheme="majorBidi"/>
      <w:sz w:val="22"/>
      <w:szCs w:val="22"/>
    </w:rPr>
  </w:style>
  <w:style w:type="numbering" w:customStyle="1" w:styleId="StyleBulletedSymbolsymbolLeft126cmHanging063cm">
    <w:name w:val="Style Bulleted Symbol (symbol) Left:  1.26 cm Hanging:  0.63 cm"/>
    <w:basedOn w:val="NoList"/>
    <w:rsid w:val="00A47F8D"/>
    <w:pPr>
      <w:numPr>
        <w:numId w:val="2"/>
      </w:numPr>
    </w:pPr>
  </w:style>
  <w:style w:type="paragraph" w:styleId="NormalIndent">
    <w:name w:val="Normal Indent"/>
    <w:basedOn w:val="Normal"/>
    <w:rsid w:val="00A47F8D"/>
    <w:pPr>
      <w:ind w:left="992"/>
    </w:pPr>
  </w:style>
  <w:style w:type="numbering" w:customStyle="1" w:styleId="StyleStyleBulletedSymbolsymbolLeft126cmHanging063">
    <w:name w:val="Style Style Bulleted Symbol (symbol) Left:  1.26 cm Hanging:  0.63 ..."/>
    <w:basedOn w:val="NoList"/>
    <w:rsid w:val="00A47F8D"/>
    <w:pPr>
      <w:numPr>
        <w:numId w:val="4"/>
      </w:numPr>
    </w:pPr>
  </w:style>
  <w:style w:type="paragraph" w:styleId="Header">
    <w:name w:val="header"/>
    <w:basedOn w:val="Normal"/>
    <w:link w:val="HeaderChar"/>
    <w:uiPriority w:val="99"/>
    <w:rsid w:val="003D43DC"/>
    <w:pPr>
      <w:tabs>
        <w:tab w:val="center" w:pos="4513"/>
        <w:tab w:val="right" w:pos="9026"/>
      </w:tabs>
    </w:pPr>
  </w:style>
  <w:style w:type="character" w:customStyle="1" w:styleId="HeaderChar">
    <w:name w:val="Header Char"/>
    <w:basedOn w:val="DefaultParagraphFont"/>
    <w:link w:val="Header"/>
    <w:uiPriority w:val="99"/>
    <w:rsid w:val="003D43DC"/>
    <w:rPr>
      <w:rFonts w:ascii="Arial" w:hAnsi="Arial"/>
      <w:sz w:val="22"/>
      <w:szCs w:val="24"/>
    </w:rPr>
  </w:style>
  <w:style w:type="paragraph" w:styleId="Footer">
    <w:name w:val="footer"/>
    <w:basedOn w:val="Normal"/>
    <w:link w:val="FooterChar"/>
    <w:uiPriority w:val="99"/>
    <w:rsid w:val="003D43DC"/>
    <w:pPr>
      <w:tabs>
        <w:tab w:val="center" w:pos="4513"/>
        <w:tab w:val="right" w:pos="9026"/>
      </w:tabs>
    </w:pPr>
  </w:style>
  <w:style w:type="character" w:customStyle="1" w:styleId="FooterChar">
    <w:name w:val="Footer Char"/>
    <w:basedOn w:val="DefaultParagraphFont"/>
    <w:link w:val="Footer"/>
    <w:uiPriority w:val="99"/>
    <w:rsid w:val="003D43DC"/>
    <w:rPr>
      <w:rFonts w:ascii="Arial" w:hAnsi="Arial"/>
      <w:sz w:val="22"/>
      <w:szCs w:val="24"/>
    </w:rPr>
  </w:style>
  <w:style w:type="paragraph" w:customStyle="1" w:styleId="StyleHeading1CustomColorRGB12649123">
    <w:name w:val="Style Heading 1 + Custom Color(RGB(12649123))"/>
    <w:basedOn w:val="Heading1"/>
    <w:rsid w:val="00C2238B"/>
  </w:style>
  <w:style w:type="paragraph" w:styleId="BalloonText">
    <w:name w:val="Balloon Text"/>
    <w:basedOn w:val="Normal"/>
    <w:link w:val="BalloonTextChar"/>
    <w:rsid w:val="00B0210C"/>
    <w:rPr>
      <w:rFonts w:ascii="Tahoma" w:hAnsi="Tahoma" w:cs="Tahoma"/>
      <w:sz w:val="16"/>
      <w:szCs w:val="16"/>
    </w:rPr>
  </w:style>
  <w:style w:type="character" w:customStyle="1" w:styleId="BalloonTextChar">
    <w:name w:val="Balloon Text Char"/>
    <w:basedOn w:val="DefaultParagraphFont"/>
    <w:link w:val="BalloonText"/>
    <w:rsid w:val="00B0210C"/>
    <w:rPr>
      <w:rFonts w:ascii="Tahoma" w:hAnsi="Tahoma" w:cs="Tahoma"/>
      <w:sz w:val="16"/>
      <w:szCs w:val="16"/>
    </w:rPr>
  </w:style>
  <w:style w:type="paragraph" w:customStyle="1" w:styleId="ReportTitle">
    <w:name w:val="Report Title"/>
    <w:basedOn w:val="Heading1"/>
    <w:next w:val="Normal"/>
    <w:link w:val="ReportTitleChar"/>
    <w:qFormat/>
    <w:rsid w:val="008E5372"/>
    <w:pPr>
      <w:spacing w:before="0" w:after="0"/>
    </w:pPr>
    <w:rPr>
      <w:color w:val="auto"/>
    </w:rPr>
  </w:style>
  <w:style w:type="paragraph" w:customStyle="1" w:styleId="HeadingUnnumbered">
    <w:name w:val="Heading Unnumbered"/>
    <w:basedOn w:val="Heading1"/>
    <w:link w:val="HeadingUnnumberedChar"/>
    <w:rsid w:val="00E30421"/>
    <w:pPr>
      <w:spacing w:before="0" w:after="0"/>
      <w:ind w:left="0" w:firstLine="0"/>
    </w:pPr>
  </w:style>
  <w:style w:type="character" w:customStyle="1" w:styleId="ReportTitleChar">
    <w:name w:val="Report Title Char"/>
    <w:basedOn w:val="Heading1Char"/>
    <w:link w:val="ReportTitle"/>
    <w:rsid w:val="008E5372"/>
    <w:rPr>
      <w:rFonts w:ascii="Arial" w:eastAsiaTheme="majorEastAsia" w:hAnsi="Arial" w:cstheme="majorBidi"/>
      <w:b/>
      <w:bCs/>
      <w:color w:val="7E317B"/>
      <w:kern w:val="32"/>
      <w:sz w:val="22"/>
      <w:szCs w:val="32"/>
    </w:rPr>
  </w:style>
  <w:style w:type="paragraph" w:customStyle="1" w:styleId="NumberedHeading">
    <w:name w:val="Numbered Heading"/>
    <w:basedOn w:val="Heading1"/>
    <w:next w:val="TextunderNumbered"/>
    <w:link w:val="NumberedHeadingChar"/>
    <w:uiPriority w:val="2"/>
    <w:qFormat/>
    <w:rsid w:val="00043C93"/>
    <w:pPr>
      <w:numPr>
        <w:numId w:val="5"/>
      </w:numPr>
      <w:tabs>
        <w:tab w:val="left" w:pos="567"/>
      </w:tabs>
      <w:spacing w:before="0"/>
      <w:ind w:left="567" w:hanging="567"/>
    </w:pPr>
    <w:rPr>
      <w:color w:val="614E9B"/>
      <w:szCs w:val="24"/>
    </w:rPr>
  </w:style>
  <w:style w:type="character" w:customStyle="1" w:styleId="HeadingUnnumberedChar">
    <w:name w:val="Heading Unnumbered Char"/>
    <w:basedOn w:val="Heading1Char"/>
    <w:link w:val="HeadingUnnumbered"/>
    <w:rsid w:val="00E30421"/>
    <w:rPr>
      <w:rFonts w:ascii="Arial" w:eastAsiaTheme="majorEastAsia" w:hAnsi="Arial" w:cstheme="majorBidi"/>
      <w:b/>
      <w:bCs/>
      <w:color w:val="7E317B"/>
      <w:kern w:val="32"/>
      <w:sz w:val="22"/>
      <w:szCs w:val="32"/>
    </w:rPr>
  </w:style>
  <w:style w:type="character" w:styleId="Strong">
    <w:name w:val="Strong"/>
    <w:basedOn w:val="DefaultParagraphFont"/>
    <w:rsid w:val="00C7429D"/>
    <w:rPr>
      <w:b/>
      <w:bCs/>
    </w:rPr>
  </w:style>
  <w:style w:type="character" w:customStyle="1" w:styleId="NumberedHeadingChar">
    <w:name w:val="Numbered Heading Char"/>
    <w:basedOn w:val="Heading1Char"/>
    <w:link w:val="NumberedHeading"/>
    <w:uiPriority w:val="2"/>
    <w:rsid w:val="00043C93"/>
    <w:rPr>
      <w:rFonts w:ascii="Arial" w:eastAsiaTheme="majorEastAsia" w:hAnsi="Arial" w:cstheme="majorBidi"/>
      <w:b/>
      <w:bCs/>
      <w:color w:val="614E9B"/>
      <w:kern w:val="32"/>
      <w:sz w:val="22"/>
      <w:szCs w:val="24"/>
    </w:rPr>
  </w:style>
  <w:style w:type="paragraph" w:customStyle="1" w:styleId="TextunderNumbered">
    <w:name w:val="Text under Numbered"/>
    <w:basedOn w:val="Normal"/>
    <w:link w:val="TextunderNumberedChar"/>
    <w:uiPriority w:val="3"/>
    <w:qFormat/>
    <w:rsid w:val="00BD49E3"/>
    <w:pPr>
      <w:numPr>
        <w:ilvl w:val="1"/>
        <w:numId w:val="5"/>
      </w:numPr>
      <w:shd w:val="clear" w:color="auto" w:fill="FFFFFF" w:themeFill="background1"/>
      <w:spacing w:after="240"/>
      <w:ind w:left="567" w:hanging="567"/>
    </w:pPr>
  </w:style>
  <w:style w:type="character" w:customStyle="1" w:styleId="TextunderNumberedChar">
    <w:name w:val="Text under Numbered Char"/>
    <w:basedOn w:val="DefaultParagraphFont"/>
    <w:link w:val="TextunderNumbered"/>
    <w:uiPriority w:val="3"/>
    <w:rsid w:val="00BD49E3"/>
    <w:rPr>
      <w:rFonts w:ascii="Arial" w:hAnsi="Arial"/>
      <w:sz w:val="22"/>
      <w:szCs w:val="24"/>
      <w:shd w:val="clear" w:color="auto" w:fill="FFFFFF" w:themeFill="background1"/>
    </w:rPr>
  </w:style>
  <w:style w:type="paragraph" w:styleId="NoteHeading">
    <w:name w:val="Note Heading"/>
    <w:basedOn w:val="Normal"/>
    <w:next w:val="Normal"/>
    <w:link w:val="NoteHeadingChar"/>
    <w:rsid w:val="00041D2C"/>
  </w:style>
  <w:style w:type="character" w:customStyle="1" w:styleId="NoteHeadingChar">
    <w:name w:val="Note Heading Char"/>
    <w:basedOn w:val="DefaultParagraphFont"/>
    <w:link w:val="NoteHeading"/>
    <w:rsid w:val="00041D2C"/>
    <w:rPr>
      <w:rFonts w:ascii="Arial" w:hAnsi="Arial"/>
      <w:sz w:val="22"/>
      <w:szCs w:val="24"/>
    </w:rPr>
  </w:style>
  <w:style w:type="paragraph" w:customStyle="1" w:styleId="NumberIndented">
    <w:name w:val="Number Indented"/>
    <w:basedOn w:val="TextunderNumbered"/>
    <w:link w:val="NumberIndentedChar"/>
    <w:uiPriority w:val="4"/>
    <w:qFormat/>
    <w:rsid w:val="00406425"/>
    <w:pPr>
      <w:numPr>
        <w:ilvl w:val="2"/>
      </w:numPr>
      <w:ind w:left="1287"/>
    </w:pPr>
  </w:style>
  <w:style w:type="character" w:customStyle="1" w:styleId="NumberIndentedChar">
    <w:name w:val="Number Indented Char"/>
    <w:basedOn w:val="TextunderNumberedChar"/>
    <w:link w:val="NumberIndented"/>
    <w:uiPriority w:val="4"/>
    <w:rsid w:val="008C186B"/>
    <w:rPr>
      <w:rFonts w:ascii="Arial" w:hAnsi="Arial"/>
      <w:sz w:val="22"/>
      <w:szCs w:val="24"/>
      <w:shd w:val="clear" w:color="auto" w:fill="FFFFFF" w:themeFill="background1"/>
    </w:rPr>
  </w:style>
  <w:style w:type="character" w:styleId="CommentReference">
    <w:name w:val="annotation reference"/>
    <w:basedOn w:val="DefaultParagraphFont"/>
    <w:rsid w:val="00877CCE"/>
    <w:rPr>
      <w:sz w:val="16"/>
      <w:szCs w:val="16"/>
    </w:rPr>
  </w:style>
  <w:style w:type="paragraph" w:styleId="CommentText">
    <w:name w:val="annotation text"/>
    <w:basedOn w:val="Normal"/>
    <w:link w:val="CommentTextChar"/>
    <w:rsid w:val="00877CCE"/>
    <w:rPr>
      <w:sz w:val="20"/>
      <w:szCs w:val="20"/>
    </w:rPr>
  </w:style>
  <w:style w:type="character" w:customStyle="1" w:styleId="CommentTextChar">
    <w:name w:val="Comment Text Char"/>
    <w:basedOn w:val="DefaultParagraphFont"/>
    <w:link w:val="CommentText"/>
    <w:rsid w:val="00877CCE"/>
    <w:rPr>
      <w:rFonts w:ascii="Arial" w:hAnsi="Arial"/>
    </w:rPr>
  </w:style>
  <w:style w:type="paragraph" w:styleId="CommentSubject">
    <w:name w:val="annotation subject"/>
    <w:basedOn w:val="CommentText"/>
    <w:next w:val="CommentText"/>
    <w:link w:val="CommentSubjectChar"/>
    <w:rsid w:val="00877CCE"/>
    <w:rPr>
      <w:b/>
      <w:bCs/>
    </w:rPr>
  </w:style>
  <w:style w:type="character" w:customStyle="1" w:styleId="CommentSubjectChar">
    <w:name w:val="Comment Subject Char"/>
    <w:basedOn w:val="CommentTextChar"/>
    <w:link w:val="CommentSubject"/>
    <w:rsid w:val="00877CCE"/>
    <w:rPr>
      <w:rFonts w:ascii="Arial" w:hAnsi="Arial"/>
      <w:b/>
      <w:bCs/>
    </w:rPr>
  </w:style>
  <w:style w:type="character" w:styleId="FollowedHyperlink">
    <w:name w:val="FollowedHyperlink"/>
    <w:basedOn w:val="DefaultParagraphFont"/>
    <w:semiHidden/>
    <w:unhideWhenUsed/>
    <w:rsid w:val="009E6068"/>
    <w:rPr>
      <w:color w:val="800080" w:themeColor="followedHyperlink"/>
      <w:u w:val="single"/>
    </w:rPr>
  </w:style>
  <w:style w:type="character" w:customStyle="1" w:styleId="UnresolvedMention1">
    <w:name w:val="Unresolved Mention1"/>
    <w:basedOn w:val="DefaultParagraphFont"/>
    <w:uiPriority w:val="99"/>
    <w:semiHidden/>
    <w:unhideWhenUsed/>
    <w:rsid w:val="00AF037D"/>
    <w:rPr>
      <w:color w:val="605E5C"/>
      <w:shd w:val="clear" w:color="auto" w:fill="E1DFDD"/>
    </w:rPr>
  </w:style>
  <w:style w:type="character" w:styleId="UnresolvedMention">
    <w:name w:val="Unresolved Mention"/>
    <w:basedOn w:val="DefaultParagraphFont"/>
    <w:uiPriority w:val="99"/>
    <w:semiHidden/>
    <w:unhideWhenUsed/>
    <w:rsid w:val="00041B91"/>
    <w:rPr>
      <w:color w:val="605E5C"/>
      <w:shd w:val="clear" w:color="auto" w:fill="E1DFDD"/>
    </w:rPr>
  </w:style>
  <w:style w:type="paragraph" w:styleId="Revision">
    <w:name w:val="Revision"/>
    <w:hidden/>
    <w:uiPriority w:val="99"/>
    <w:semiHidden/>
    <w:rsid w:val="0079495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0212">
      <w:bodyDiv w:val="1"/>
      <w:marLeft w:val="0"/>
      <w:marRight w:val="0"/>
      <w:marTop w:val="0"/>
      <w:marBottom w:val="0"/>
      <w:divBdr>
        <w:top w:val="none" w:sz="0" w:space="0" w:color="auto"/>
        <w:left w:val="none" w:sz="0" w:space="0" w:color="auto"/>
        <w:bottom w:val="none" w:sz="0" w:space="0" w:color="auto"/>
        <w:right w:val="none" w:sz="0" w:space="0" w:color="auto"/>
      </w:divBdr>
    </w:div>
    <w:div w:id="535310756">
      <w:bodyDiv w:val="1"/>
      <w:marLeft w:val="0"/>
      <w:marRight w:val="0"/>
      <w:marTop w:val="0"/>
      <w:marBottom w:val="0"/>
      <w:divBdr>
        <w:top w:val="none" w:sz="0" w:space="0" w:color="auto"/>
        <w:left w:val="none" w:sz="0" w:space="0" w:color="auto"/>
        <w:bottom w:val="none" w:sz="0" w:space="0" w:color="auto"/>
        <w:right w:val="none" w:sz="0" w:space="0" w:color="auto"/>
      </w:divBdr>
    </w:div>
    <w:div w:id="849565884">
      <w:bodyDiv w:val="1"/>
      <w:marLeft w:val="0"/>
      <w:marRight w:val="0"/>
      <w:marTop w:val="0"/>
      <w:marBottom w:val="0"/>
      <w:divBdr>
        <w:top w:val="none" w:sz="0" w:space="0" w:color="auto"/>
        <w:left w:val="none" w:sz="0" w:space="0" w:color="auto"/>
        <w:bottom w:val="none" w:sz="0" w:space="0" w:color="auto"/>
        <w:right w:val="none" w:sz="0" w:space="0" w:color="auto"/>
      </w:divBdr>
    </w:div>
    <w:div w:id="862092592">
      <w:bodyDiv w:val="1"/>
      <w:marLeft w:val="0"/>
      <w:marRight w:val="0"/>
      <w:marTop w:val="0"/>
      <w:marBottom w:val="0"/>
      <w:divBdr>
        <w:top w:val="none" w:sz="0" w:space="0" w:color="auto"/>
        <w:left w:val="none" w:sz="0" w:space="0" w:color="auto"/>
        <w:bottom w:val="none" w:sz="0" w:space="0" w:color="auto"/>
        <w:right w:val="none" w:sz="0" w:space="0" w:color="auto"/>
      </w:divBdr>
    </w:div>
    <w:div w:id="1172066928">
      <w:bodyDiv w:val="1"/>
      <w:marLeft w:val="0"/>
      <w:marRight w:val="0"/>
      <w:marTop w:val="0"/>
      <w:marBottom w:val="0"/>
      <w:divBdr>
        <w:top w:val="none" w:sz="0" w:space="0" w:color="auto"/>
        <w:left w:val="none" w:sz="0" w:space="0" w:color="auto"/>
        <w:bottom w:val="none" w:sz="0" w:space="0" w:color="auto"/>
        <w:right w:val="none" w:sz="0" w:space="0" w:color="auto"/>
      </w:divBdr>
    </w:div>
    <w:div w:id="1173033213">
      <w:bodyDiv w:val="1"/>
      <w:marLeft w:val="0"/>
      <w:marRight w:val="0"/>
      <w:marTop w:val="0"/>
      <w:marBottom w:val="0"/>
      <w:divBdr>
        <w:top w:val="none" w:sz="0" w:space="0" w:color="auto"/>
        <w:left w:val="none" w:sz="0" w:space="0" w:color="auto"/>
        <w:bottom w:val="none" w:sz="0" w:space="0" w:color="auto"/>
        <w:right w:val="none" w:sz="0" w:space="0" w:color="auto"/>
      </w:divBdr>
    </w:div>
    <w:div w:id="1546943641">
      <w:bodyDiv w:val="1"/>
      <w:marLeft w:val="0"/>
      <w:marRight w:val="0"/>
      <w:marTop w:val="0"/>
      <w:marBottom w:val="0"/>
      <w:divBdr>
        <w:top w:val="none" w:sz="0" w:space="0" w:color="auto"/>
        <w:left w:val="none" w:sz="0" w:space="0" w:color="auto"/>
        <w:bottom w:val="none" w:sz="0" w:space="0" w:color="auto"/>
        <w:right w:val="none" w:sz="0" w:space="0" w:color="auto"/>
      </w:divBdr>
    </w:div>
    <w:div w:id="1586694786">
      <w:bodyDiv w:val="1"/>
      <w:marLeft w:val="0"/>
      <w:marRight w:val="0"/>
      <w:marTop w:val="0"/>
      <w:marBottom w:val="0"/>
      <w:divBdr>
        <w:top w:val="none" w:sz="0" w:space="0" w:color="auto"/>
        <w:left w:val="none" w:sz="0" w:space="0" w:color="auto"/>
        <w:bottom w:val="none" w:sz="0" w:space="0" w:color="auto"/>
        <w:right w:val="none" w:sz="0" w:space="0" w:color="auto"/>
      </w:divBdr>
    </w:div>
    <w:div w:id="19707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f.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8B67F34CFD8A408C17DAEB3E0CD47D" ma:contentTypeVersion="12" ma:contentTypeDescription="Create a new document." ma:contentTypeScope="" ma:versionID="40b4d9f68e892a88a4c9989902f85d84">
  <xsd:schema xmlns:xsd="http://www.w3.org/2001/XMLSchema" xmlns:xs="http://www.w3.org/2001/XMLSchema" xmlns:p="http://schemas.microsoft.com/office/2006/metadata/properties" xmlns:ns2="da298d80-e2fb-4cbd-948a-afa125df9787" xmlns:ns3="8f612c8a-2dfb-4a1a-9050-5ffbd886e57b" targetNamespace="http://schemas.microsoft.com/office/2006/metadata/properties" ma:root="true" ma:fieldsID="d6a575d416b275ec72b30e555854bb98" ns2:_="" ns3:_="">
    <xsd:import namespace="da298d80-e2fb-4cbd-948a-afa125df9787"/>
    <xsd:import namespace="8f612c8a-2dfb-4a1a-9050-5ffbd886e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8d80-e2fb-4cbd-948a-afa125df9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ABB32-25AB-4482-9F51-7E3AED1466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F75A7-BE86-42BD-A27B-7282CA42862E}">
  <ds:schemaRefs>
    <ds:schemaRef ds:uri="http://schemas.microsoft.com/sharepoint/v3/contenttype/forms"/>
  </ds:schemaRefs>
</ds:datastoreItem>
</file>

<file path=customXml/itemProps3.xml><?xml version="1.0" encoding="utf-8"?>
<ds:datastoreItem xmlns:ds="http://schemas.openxmlformats.org/officeDocument/2006/customXml" ds:itemID="{6737CE15-738C-467D-A715-C1D313441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8d80-e2fb-4cbd-948a-afa125df9787"/>
    <ds:schemaRef ds:uri="8f612c8a-2dfb-4a1a-9050-5ffbd886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D5CAE-C427-4F96-A3EF-A753E53F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MITRE Project</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Hughes</dc:creator>
  <cp:lastModifiedBy>SCORAH, ELEANOR M.</cp:lastModifiedBy>
  <cp:revision>2</cp:revision>
  <cp:lastPrinted>2019-03-15T13:30:00Z</cp:lastPrinted>
  <dcterms:created xsi:type="dcterms:W3CDTF">2025-07-16T12:56:00Z</dcterms:created>
  <dcterms:modified xsi:type="dcterms:W3CDTF">2025-07-16T12:56:00Z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0x010100278B67F34CFD8A408C17DAEB3E0CD47D</vt:lpwstr>
  </property>
</Properties>
</file>