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453"/>
        <w:tblW w:w="0" w:type="auto"/>
        <w:tblLook w:val="04A0" w:firstRow="1" w:lastRow="0" w:firstColumn="1" w:lastColumn="0" w:noHBand="0" w:noVBand="1"/>
      </w:tblPr>
      <w:tblGrid>
        <w:gridCol w:w="2810"/>
        <w:gridCol w:w="6819"/>
      </w:tblGrid>
      <w:tr w:rsidR="006E0D50" w:rsidRPr="00993FDD" w14:paraId="70553ACF" w14:textId="77777777" w:rsidTr="22B0CECF">
        <w:trPr>
          <w:trHeight w:val="340"/>
        </w:trPr>
        <w:tc>
          <w:tcPr>
            <w:tcW w:w="2810" w:type="dxa"/>
            <w:shd w:val="clear" w:color="auto" w:fill="644AA7"/>
          </w:tcPr>
          <w:p w14:paraId="1D44CFDA" w14:textId="77777777" w:rsidR="006E0D50" w:rsidRPr="00323F18" w:rsidRDefault="006E0D50" w:rsidP="005E4326">
            <w:pPr>
              <w:rPr>
                <w:b/>
                <w:color w:val="FFFFFF" w:themeColor="background1"/>
                <w:sz w:val="20"/>
                <w:szCs w:val="22"/>
                <w:u w:val="single"/>
              </w:rPr>
            </w:pPr>
            <w:r w:rsidRPr="00323F18">
              <w:rPr>
                <w:b/>
                <w:color w:val="FFFFFF" w:themeColor="background1"/>
                <w:sz w:val="20"/>
                <w:szCs w:val="22"/>
              </w:rPr>
              <w:t>Role:</w:t>
            </w:r>
          </w:p>
        </w:tc>
        <w:tc>
          <w:tcPr>
            <w:tcW w:w="6819" w:type="dxa"/>
          </w:tcPr>
          <w:p w14:paraId="73E697AA" w14:textId="57B92640" w:rsidR="006E0D50" w:rsidRPr="00323F18" w:rsidRDefault="006E0D50" w:rsidP="005E4326">
            <w:pPr>
              <w:rPr>
                <w:b/>
                <w:sz w:val="20"/>
                <w:szCs w:val="22"/>
                <w:u w:val="single"/>
              </w:rPr>
            </w:pPr>
            <w:r w:rsidRPr="00323F18">
              <w:rPr>
                <w:b/>
                <w:sz w:val="20"/>
                <w:szCs w:val="22"/>
              </w:rPr>
              <w:t xml:space="preserve">Student </w:t>
            </w:r>
            <w:r w:rsidR="003A1496">
              <w:rPr>
                <w:b/>
                <w:sz w:val="20"/>
                <w:szCs w:val="22"/>
              </w:rPr>
              <w:t xml:space="preserve">Rights Advisor </w:t>
            </w:r>
          </w:p>
        </w:tc>
      </w:tr>
      <w:tr w:rsidR="006E0D50" w:rsidRPr="00993FDD" w14:paraId="1E80714B" w14:textId="77777777" w:rsidTr="22B0CECF">
        <w:trPr>
          <w:trHeight w:val="340"/>
        </w:trPr>
        <w:tc>
          <w:tcPr>
            <w:tcW w:w="2810" w:type="dxa"/>
            <w:shd w:val="clear" w:color="auto" w:fill="644AA7"/>
          </w:tcPr>
          <w:p w14:paraId="10BE0054" w14:textId="77777777" w:rsidR="006E0D50" w:rsidRPr="00323F18" w:rsidRDefault="006E0D50" w:rsidP="005E4326">
            <w:pPr>
              <w:rPr>
                <w:b/>
                <w:bCs/>
                <w:color w:val="FFFFFF" w:themeColor="background1"/>
                <w:sz w:val="20"/>
                <w:szCs w:val="22"/>
                <w:u w:val="single"/>
              </w:rPr>
            </w:pPr>
            <w:r w:rsidRPr="00323F18">
              <w:rPr>
                <w:b/>
                <w:bCs/>
                <w:color w:val="FFFFFF" w:themeColor="background1"/>
                <w:sz w:val="20"/>
                <w:szCs w:val="22"/>
              </w:rPr>
              <w:t>Responsible to:</w:t>
            </w:r>
          </w:p>
        </w:tc>
        <w:tc>
          <w:tcPr>
            <w:tcW w:w="6819" w:type="dxa"/>
          </w:tcPr>
          <w:p w14:paraId="641F43FF" w14:textId="63B21026" w:rsidR="006E0D50" w:rsidRPr="00323F18" w:rsidRDefault="00F869BE" w:rsidP="005E4326">
            <w:pPr>
              <w:rPr>
                <w:sz w:val="20"/>
                <w:szCs w:val="22"/>
              </w:rPr>
            </w:pPr>
            <w:r>
              <w:rPr>
                <w:sz w:val="20"/>
                <w:szCs w:val="22"/>
              </w:rPr>
              <w:t xml:space="preserve">Head of Student Community </w:t>
            </w:r>
          </w:p>
        </w:tc>
      </w:tr>
      <w:tr w:rsidR="006E0D50" w:rsidRPr="00993FDD" w14:paraId="71219B8B" w14:textId="77777777" w:rsidTr="22B0CECF">
        <w:trPr>
          <w:trHeight w:val="340"/>
        </w:trPr>
        <w:tc>
          <w:tcPr>
            <w:tcW w:w="2810" w:type="dxa"/>
            <w:shd w:val="clear" w:color="auto" w:fill="644AA7"/>
          </w:tcPr>
          <w:p w14:paraId="4087140D" w14:textId="77777777" w:rsidR="006E0D50" w:rsidRPr="00323F18" w:rsidRDefault="006E0D50" w:rsidP="005E4326">
            <w:pPr>
              <w:rPr>
                <w:b/>
                <w:bCs/>
                <w:color w:val="FFFFFF" w:themeColor="background1"/>
                <w:sz w:val="20"/>
                <w:szCs w:val="22"/>
                <w:u w:val="single"/>
              </w:rPr>
            </w:pPr>
            <w:r w:rsidRPr="00323F18">
              <w:rPr>
                <w:b/>
                <w:bCs/>
                <w:color w:val="FFFFFF" w:themeColor="background1"/>
                <w:sz w:val="20"/>
                <w:szCs w:val="22"/>
              </w:rPr>
              <w:t>Responsible for:</w:t>
            </w:r>
          </w:p>
        </w:tc>
        <w:tc>
          <w:tcPr>
            <w:tcW w:w="6819" w:type="dxa"/>
          </w:tcPr>
          <w:p w14:paraId="19190D58" w14:textId="729CE3BE" w:rsidR="006E0D50" w:rsidRPr="00323F18" w:rsidRDefault="001808A8" w:rsidP="005E4326">
            <w:pPr>
              <w:rPr>
                <w:sz w:val="20"/>
                <w:szCs w:val="22"/>
              </w:rPr>
            </w:pPr>
            <w:r w:rsidRPr="001808A8">
              <w:rPr>
                <w:sz w:val="20"/>
                <w:szCs w:val="22"/>
              </w:rPr>
              <w:t>Support for individual or small groups of students going through Durham University’s regulatory processes (such as complaints or appeals) through casework, personal support, and advocacy, and the development of relationships and resources that reduce the risk of adverse experiences in the future.</w:t>
            </w:r>
          </w:p>
        </w:tc>
      </w:tr>
      <w:tr w:rsidR="006E0D50" w:rsidRPr="00993FDD" w14:paraId="70765722" w14:textId="77777777" w:rsidTr="22B0CECF">
        <w:trPr>
          <w:trHeight w:val="340"/>
        </w:trPr>
        <w:tc>
          <w:tcPr>
            <w:tcW w:w="2810" w:type="dxa"/>
            <w:shd w:val="clear" w:color="auto" w:fill="644AA7"/>
          </w:tcPr>
          <w:p w14:paraId="315914A4" w14:textId="77777777" w:rsidR="006E0D50" w:rsidRPr="00323F18" w:rsidRDefault="006E0D50" w:rsidP="005E4326">
            <w:pPr>
              <w:rPr>
                <w:b/>
                <w:bCs/>
                <w:color w:val="FFFFFF" w:themeColor="background1"/>
                <w:sz w:val="20"/>
                <w:szCs w:val="22"/>
                <w:u w:val="single"/>
              </w:rPr>
            </w:pPr>
            <w:r w:rsidRPr="00323F18">
              <w:rPr>
                <w:b/>
                <w:bCs/>
                <w:color w:val="FFFFFF" w:themeColor="background1"/>
                <w:sz w:val="20"/>
                <w:szCs w:val="22"/>
              </w:rPr>
              <w:t>Contract:</w:t>
            </w:r>
          </w:p>
        </w:tc>
        <w:tc>
          <w:tcPr>
            <w:tcW w:w="6819" w:type="dxa"/>
          </w:tcPr>
          <w:p w14:paraId="417995D8" w14:textId="450D4EA6" w:rsidR="006E0D50" w:rsidRPr="00323F18" w:rsidRDefault="006E0D50" w:rsidP="005E4326">
            <w:pPr>
              <w:rPr>
                <w:sz w:val="20"/>
                <w:szCs w:val="20"/>
                <w:u w:val="single"/>
              </w:rPr>
            </w:pPr>
            <w:r w:rsidRPr="22B0CECF">
              <w:rPr>
                <w:sz w:val="20"/>
                <w:szCs w:val="20"/>
              </w:rPr>
              <w:t>Full time, permanent</w:t>
            </w:r>
          </w:p>
        </w:tc>
      </w:tr>
      <w:tr w:rsidR="006E0D50" w:rsidRPr="00993FDD" w14:paraId="6EBD7C22" w14:textId="77777777" w:rsidTr="22B0CECF">
        <w:trPr>
          <w:trHeight w:val="340"/>
        </w:trPr>
        <w:tc>
          <w:tcPr>
            <w:tcW w:w="2810" w:type="dxa"/>
            <w:shd w:val="clear" w:color="auto" w:fill="644AA7"/>
          </w:tcPr>
          <w:p w14:paraId="06F9A120" w14:textId="77777777" w:rsidR="006E0D50" w:rsidRPr="00323F18" w:rsidRDefault="006E0D50" w:rsidP="005E4326">
            <w:pPr>
              <w:rPr>
                <w:b/>
                <w:bCs/>
                <w:color w:val="FFFFFF" w:themeColor="background1"/>
                <w:sz w:val="20"/>
                <w:szCs w:val="22"/>
                <w:u w:val="single"/>
              </w:rPr>
            </w:pPr>
            <w:r w:rsidRPr="00323F18">
              <w:rPr>
                <w:b/>
                <w:bCs/>
                <w:color w:val="FFFFFF" w:themeColor="background1"/>
                <w:sz w:val="20"/>
                <w:szCs w:val="22"/>
              </w:rPr>
              <w:t>Grade:</w:t>
            </w:r>
          </w:p>
        </w:tc>
        <w:tc>
          <w:tcPr>
            <w:tcW w:w="6819" w:type="dxa"/>
          </w:tcPr>
          <w:p w14:paraId="31A70026" w14:textId="109117C0" w:rsidR="006E0D50" w:rsidRPr="00323F18" w:rsidRDefault="006E0D50" w:rsidP="005E4326">
            <w:pPr>
              <w:rPr>
                <w:sz w:val="20"/>
                <w:szCs w:val="20"/>
                <w:u w:val="single"/>
              </w:rPr>
            </w:pPr>
            <w:r w:rsidRPr="6C286D24">
              <w:rPr>
                <w:sz w:val="20"/>
                <w:szCs w:val="20"/>
              </w:rPr>
              <w:t>Grade B</w:t>
            </w:r>
            <w:r w:rsidR="0027684F" w:rsidRPr="6C286D24">
              <w:rPr>
                <w:sz w:val="20"/>
                <w:szCs w:val="20"/>
              </w:rPr>
              <w:t xml:space="preserve"> (</w:t>
            </w:r>
            <w:r w:rsidR="00C03C14" w:rsidRPr="6C286D24">
              <w:rPr>
                <w:sz w:val="20"/>
                <w:szCs w:val="20"/>
              </w:rPr>
              <w:t>£26,</w:t>
            </w:r>
            <w:r w:rsidR="6301D09E" w:rsidRPr="6C286D24">
              <w:rPr>
                <w:sz w:val="20"/>
                <w:szCs w:val="20"/>
              </w:rPr>
              <w:t>995</w:t>
            </w:r>
            <w:r w:rsidR="00C03C14" w:rsidRPr="6C286D24">
              <w:rPr>
                <w:sz w:val="20"/>
                <w:szCs w:val="20"/>
              </w:rPr>
              <w:t xml:space="preserve"> - £3</w:t>
            </w:r>
            <w:r w:rsidR="69CBD615" w:rsidRPr="6C286D24">
              <w:rPr>
                <w:sz w:val="20"/>
                <w:szCs w:val="20"/>
              </w:rPr>
              <w:t>1</w:t>
            </w:r>
            <w:r w:rsidR="00C03C14" w:rsidRPr="6C286D24">
              <w:rPr>
                <w:sz w:val="20"/>
                <w:szCs w:val="20"/>
              </w:rPr>
              <w:t>,</w:t>
            </w:r>
            <w:r w:rsidR="0B321941" w:rsidRPr="6C286D24">
              <w:rPr>
                <w:sz w:val="20"/>
                <w:szCs w:val="20"/>
              </w:rPr>
              <w:t>250</w:t>
            </w:r>
            <w:r w:rsidR="00C03C14" w:rsidRPr="6C286D24">
              <w:rPr>
                <w:sz w:val="20"/>
                <w:szCs w:val="20"/>
              </w:rPr>
              <w:t>)</w:t>
            </w:r>
          </w:p>
        </w:tc>
      </w:tr>
    </w:tbl>
    <w:p w14:paraId="3705A25D" w14:textId="77777777" w:rsidR="00117573" w:rsidRDefault="00117573" w:rsidP="00117573"/>
    <w:p w14:paraId="085E324F" w14:textId="77777777" w:rsidR="007C0FDC" w:rsidRPr="00993FDD" w:rsidRDefault="007C0FDC" w:rsidP="00117573"/>
    <w:p w14:paraId="00A15805" w14:textId="77777777" w:rsidR="00CF496F" w:rsidRPr="00CF496F" w:rsidRDefault="00CF496F" w:rsidP="00CF496F">
      <w:pPr>
        <w:pStyle w:val="NumberedHeading"/>
        <w:numPr>
          <w:ilvl w:val="0"/>
          <w:numId w:val="0"/>
        </w:numPr>
        <w:ind w:left="567" w:hanging="567"/>
        <w:rPr>
          <w:sz w:val="20"/>
          <w:szCs w:val="20"/>
        </w:rPr>
      </w:pPr>
      <w:r w:rsidRPr="00CF496F">
        <w:rPr>
          <w:sz w:val="20"/>
          <w:szCs w:val="20"/>
        </w:rPr>
        <w:t>Job Summary</w:t>
      </w:r>
    </w:p>
    <w:p w14:paraId="48BA60E0" w14:textId="66F7C805" w:rsidR="00CF496F" w:rsidRPr="00CF496F" w:rsidRDefault="00CF496F" w:rsidP="00CF496F">
      <w:pPr>
        <w:rPr>
          <w:sz w:val="20"/>
          <w:szCs w:val="20"/>
        </w:rPr>
      </w:pPr>
      <w:r w:rsidRPr="00CF496F">
        <w:rPr>
          <w:sz w:val="20"/>
          <w:szCs w:val="20"/>
        </w:rPr>
        <w:t>The Students Rights Adviser is an expert on the Durham University regulations that apply to students and provides a casework service of impartial advice to individuals and small groups of students to ensure that their rights are known and respected by the institution. The Student Voice team works closely with the Student Rights Adviser, ensuring that issues which have the potential to affect larger groups of students are anticipated understand and tackled, through student leaders providing support and guidance to volunteers and student communities.</w:t>
      </w:r>
    </w:p>
    <w:p w14:paraId="31235FE6" w14:textId="77777777" w:rsidR="00CF496F" w:rsidRPr="00CF496F" w:rsidRDefault="00CF496F" w:rsidP="00CF496F">
      <w:pPr>
        <w:rPr>
          <w:b/>
          <w:sz w:val="20"/>
          <w:szCs w:val="20"/>
          <w:u w:val="single"/>
        </w:rPr>
      </w:pPr>
    </w:p>
    <w:p w14:paraId="3522B66C" w14:textId="77777777" w:rsidR="00CF496F" w:rsidRPr="00CF496F" w:rsidRDefault="00CF496F" w:rsidP="00CF496F">
      <w:pPr>
        <w:pStyle w:val="NumberedHeading"/>
        <w:numPr>
          <w:ilvl w:val="0"/>
          <w:numId w:val="0"/>
        </w:numPr>
        <w:ind w:left="567" w:hanging="567"/>
        <w:rPr>
          <w:sz w:val="20"/>
          <w:szCs w:val="20"/>
        </w:rPr>
      </w:pPr>
      <w:r w:rsidRPr="00CF496F">
        <w:rPr>
          <w:sz w:val="20"/>
          <w:szCs w:val="20"/>
        </w:rPr>
        <w:t>Key Responsibilities and Duties</w:t>
      </w:r>
    </w:p>
    <w:p w14:paraId="0FBD2C19" w14:textId="7450EC92" w:rsidR="00CF496F" w:rsidRPr="00CF496F" w:rsidRDefault="00CF496F" w:rsidP="00CF496F">
      <w:pPr>
        <w:rPr>
          <w:sz w:val="20"/>
          <w:szCs w:val="20"/>
        </w:rPr>
      </w:pPr>
      <w:r w:rsidRPr="00CF496F">
        <w:rPr>
          <w:sz w:val="20"/>
          <w:szCs w:val="20"/>
        </w:rPr>
        <w:t>The Student Rights Adviser is responsible for students engaging with Durham University regulations having their rights known and respected, and will:</w:t>
      </w:r>
    </w:p>
    <w:p w14:paraId="67516CE8" w14:textId="0BE83E46" w:rsidR="00CF496F" w:rsidRPr="00CF496F" w:rsidRDefault="00CF496F" w:rsidP="00CF496F">
      <w:pPr>
        <w:pStyle w:val="ListParagraph"/>
        <w:rPr>
          <w:sz w:val="20"/>
          <w:szCs w:val="20"/>
        </w:rPr>
      </w:pPr>
      <w:r w:rsidRPr="00CF496F">
        <w:rPr>
          <w:sz w:val="20"/>
          <w:szCs w:val="20"/>
        </w:rPr>
        <w:t xml:space="preserve">Maintain an excellent working knowledge of Durham University regulations that apply to </w:t>
      </w:r>
      <w:r w:rsidR="0003309B" w:rsidRPr="00CF496F">
        <w:rPr>
          <w:sz w:val="20"/>
          <w:szCs w:val="20"/>
        </w:rPr>
        <w:t>students and</w:t>
      </w:r>
      <w:r w:rsidRPr="00CF496F">
        <w:rPr>
          <w:sz w:val="20"/>
          <w:szCs w:val="20"/>
        </w:rPr>
        <w:t xml:space="preserve"> contribute </w:t>
      </w:r>
      <w:r w:rsidR="005214E1">
        <w:rPr>
          <w:sz w:val="20"/>
          <w:szCs w:val="20"/>
        </w:rPr>
        <w:t>to</w:t>
      </w:r>
      <w:r w:rsidRPr="00CF496F">
        <w:rPr>
          <w:sz w:val="20"/>
          <w:szCs w:val="20"/>
        </w:rPr>
        <w:t xml:space="preserve"> the student interest to their development.</w:t>
      </w:r>
    </w:p>
    <w:p w14:paraId="39CBF878" w14:textId="77777777" w:rsidR="00CF496F" w:rsidRPr="00CF496F" w:rsidRDefault="00CF496F" w:rsidP="00CF496F">
      <w:pPr>
        <w:pStyle w:val="ListParagraph"/>
        <w:rPr>
          <w:sz w:val="20"/>
          <w:szCs w:val="20"/>
        </w:rPr>
      </w:pPr>
      <w:r w:rsidRPr="00CF496F">
        <w:rPr>
          <w:sz w:val="20"/>
          <w:szCs w:val="20"/>
        </w:rPr>
        <w:t>Offer an expert, impartial, ethical, casework service, and develop the systems and processes that sustain the casework service, with the Head of Student Community.</w:t>
      </w:r>
    </w:p>
    <w:p w14:paraId="6107D48E" w14:textId="77777777" w:rsidR="00CF496F" w:rsidRPr="00CF496F" w:rsidRDefault="00CF496F" w:rsidP="00CF496F">
      <w:pPr>
        <w:pStyle w:val="ListParagraph"/>
        <w:rPr>
          <w:sz w:val="20"/>
          <w:szCs w:val="20"/>
        </w:rPr>
      </w:pPr>
      <w:r w:rsidRPr="00CF496F">
        <w:rPr>
          <w:sz w:val="20"/>
          <w:szCs w:val="20"/>
        </w:rPr>
        <w:t>Create and share insight, resources, and opportunities, to reduce the risk of collective student rights being breached or other adverse outcomes for students.</w:t>
      </w:r>
    </w:p>
    <w:p w14:paraId="047237F0" w14:textId="4EB28BA8" w:rsidR="00CF496F" w:rsidRPr="00CF496F" w:rsidRDefault="00CF496F" w:rsidP="00CF496F">
      <w:pPr>
        <w:pStyle w:val="ListParagraph"/>
        <w:rPr>
          <w:sz w:val="20"/>
          <w:szCs w:val="20"/>
        </w:rPr>
      </w:pPr>
      <w:r w:rsidRPr="026FBCF0">
        <w:rPr>
          <w:sz w:val="20"/>
          <w:szCs w:val="20"/>
        </w:rPr>
        <w:t>Provide advice and make recommendations on policy development within their area of responsibility.to student leaders and volunteers, the Chief Executive, and the Board of Trustees.</w:t>
      </w:r>
    </w:p>
    <w:p w14:paraId="1CA869E4" w14:textId="1B546194" w:rsidR="60ED5ECA" w:rsidRDefault="60ED5ECA" w:rsidP="026FBCF0">
      <w:pPr>
        <w:pStyle w:val="ListParagraph"/>
        <w:rPr>
          <w:sz w:val="20"/>
          <w:szCs w:val="20"/>
        </w:rPr>
      </w:pPr>
      <w:r w:rsidRPr="08FD7146">
        <w:rPr>
          <w:sz w:val="20"/>
          <w:szCs w:val="20"/>
        </w:rPr>
        <w:t>Support a</w:t>
      </w:r>
      <w:r w:rsidR="4F34747F" w:rsidRPr="08FD7146">
        <w:rPr>
          <w:sz w:val="20"/>
          <w:szCs w:val="20"/>
        </w:rPr>
        <w:t>nd line manage a small</w:t>
      </w:r>
      <w:r w:rsidRPr="08FD7146">
        <w:rPr>
          <w:sz w:val="20"/>
          <w:szCs w:val="20"/>
        </w:rPr>
        <w:t xml:space="preserve"> team of student staff advisors to carry out casework. </w:t>
      </w:r>
    </w:p>
    <w:p w14:paraId="2CD89854" w14:textId="77777777" w:rsidR="00CF496F" w:rsidRPr="00CF496F" w:rsidRDefault="00CF496F" w:rsidP="00CF496F">
      <w:pPr>
        <w:rPr>
          <w:sz w:val="20"/>
          <w:szCs w:val="20"/>
        </w:rPr>
      </w:pPr>
    </w:p>
    <w:p w14:paraId="0C589374" w14:textId="77777777" w:rsidR="00CF496F" w:rsidRDefault="00CF496F" w:rsidP="00CF496F">
      <w:pPr>
        <w:rPr>
          <w:sz w:val="20"/>
          <w:szCs w:val="20"/>
        </w:rPr>
      </w:pPr>
      <w:r w:rsidRPr="00CF496F">
        <w:rPr>
          <w:sz w:val="20"/>
          <w:szCs w:val="20"/>
        </w:rPr>
        <w:t>The Student Rights Adviser is accountable for:</w:t>
      </w:r>
    </w:p>
    <w:p w14:paraId="273D9547" w14:textId="77777777" w:rsidR="008221CB" w:rsidRPr="00CF496F" w:rsidRDefault="008221CB" w:rsidP="00CF496F">
      <w:pPr>
        <w:rPr>
          <w:sz w:val="20"/>
          <w:szCs w:val="20"/>
        </w:rPr>
      </w:pPr>
    </w:p>
    <w:p w14:paraId="3D1D80D0" w14:textId="77777777" w:rsidR="00CF496F" w:rsidRPr="00CF496F" w:rsidRDefault="00CF496F" w:rsidP="00CF496F">
      <w:pPr>
        <w:pStyle w:val="ListParagraph"/>
        <w:rPr>
          <w:sz w:val="20"/>
          <w:szCs w:val="20"/>
        </w:rPr>
      </w:pPr>
      <w:r w:rsidRPr="00CF496F">
        <w:rPr>
          <w:sz w:val="20"/>
          <w:szCs w:val="20"/>
        </w:rPr>
        <w:t>The provision of high-quality casework, and observation of all regulations relating to the service, including client care, records management, review and supervision, etc.</w:t>
      </w:r>
    </w:p>
    <w:p w14:paraId="2FE383D4" w14:textId="77777777" w:rsidR="00CF496F" w:rsidRPr="00CF496F" w:rsidRDefault="00CF496F" w:rsidP="00CF496F">
      <w:pPr>
        <w:pStyle w:val="ListParagraph"/>
        <w:rPr>
          <w:sz w:val="20"/>
          <w:szCs w:val="20"/>
        </w:rPr>
      </w:pPr>
      <w:r w:rsidRPr="00CF496F">
        <w:rPr>
          <w:sz w:val="20"/>
          <w:szCs w:val="20"/>
        </w:rPr>
        <w:t>The currency and quality of all self-help resources promoted by Durham SU to students.</w:t>
      </w:r>
    </w:p>
    <w:p w14:paraId="464534CE" w14:textId="77777777" w:rsidR="00CF496F" w:rsidRPr="00CF496F" w:rsidRDefault="00CF496F" w:rsidP="00CF496F">
      <w:pPr>
        <w:pStyle w:val="ListParagraph"/>
        <w:rPr>
          <w:sz w:val="20"/>
          <w:szCs w:val="20"/>
        </w:rPr>
      </w:pPr>
      <w:r w:rsidRPr="00CF496F">
        <w:rPr>
          <w:sz w:val="20"/>
          <w:szCs w:val="20"/>
        </w:rPr>
        <w:t>Maintaining Durham SU’s research, policy, and campaigns expertise, in the student rights framework and infrastructure.</w:t>
      </w:r>
    </w:p>
    <w:p w14:paraId="6807A60A" w14:textId="77777777" w:rsidR="00CF496F" w:rsidRPr="00CF496F" w:rsidRDefault="00CF496F" w:rsidP="00CF496F">
      <w:pPr>
        <w:pStyle w:val="ListParagraph"/>
        <w:rPr>
          <w:sz w:val="20"/>
          <w:szCs w:val="20"/>
        </w:rPr>
      </w:pPr>
      <w:r w:rsidRPr="00CF496F">
        <w:rPr>
          <w:sz w:val="20"/>
          <w:szCs w:val="20"/>
        </w:rPr>
        <w:t>Anticipating and responding to student leader and volunteer need.</w:t>
      </w:r>
    </w:p>
    <w:p w14:paraId="0879BA5C" w14:textId="77777777" w:rsidR="00CF496F" w:rsidRPr="00CF496F" w:rsidRDefault="00CF496F" w:rsidP="00CF496F">
      <w:pPr>
        <w:pStyle w:val="ListParagraph"/>
        <w:rPr>
          <w:sz w:val="20"/>
          <w:szCs w:val="20"/>
        </w:rPr>
      </w:pPr>
      <w:r w:rsidRPr="00CF496F">
        <w:rPr>
          <w:sz w:val="20"/>
          <w:szCs w:val="20"/>
        </w:rPr>
        <w:t xml:space="preserve">Promoting the good reputation of students and Durham SU. </w:t>
      </w:r>
    </w:p>
    <w:p w14:paraId="52D90CD5" w14:textId="77777777" w:rsidR="007C0FDC" w:rsidRDefault="007C0FDC" w:rsidP="007C0FDC">
      <w:pPr>
        <w:pStyle w:val="NumberedHeading"/>
        <w:numPr>
          <w:ilvl w:val="0"/>
          <w:numId w:val="0"/>
        </w:numPr>
        <w:ind w:left="567" w:hanging="567"/>
        <w:rPr>
          <w:rFonts w:cs="Arial"/>
          <w:sz w:val="20"/>
          <w:szCs w:val="20"/>
        </w:rPr>
      </w:pPr>
    </w:p>
    <w:p w14:paraId="076AE230" w14:textId="77777777" w:rsidR="007C0FDC" w:rsidRDefault="007C0FDC" w:rsidP="007C0FDC">
      <w:pPr>
        <w:pStyle w:val="NumberedHeading"/>
        <w:numPr>
          <w:ilvl w:val="0"/>
          <w:numId w:val="0"/>
        </w:numPr>
        <w:ind w:left="567" w:hanging="567"/>
      </w:pPr>
    </w:p>
    <w:p w14:paraId="4F0F32C6" w14:textId="77777777" w:rsidR="007C0FDC" w:rsidRDefault="007C0FDC" w:rsidP="007C0FDC">
      <w:pPr>
        <w:pStyle w:val="NumberedHeading"/>
        <w:numPr>
          <w:ilvl w:val="0"/>
          <w:numId w:val="0"/>
        </w:numPr>
        <w:ind w:left="567" w:hanging="567"/>
      </w:pPr>
    </w:p>
    <w:p w14:paraId="7F499498" w14:textId="77777777" w:rsidR="007C0FDC" w:rsidRDefault="007C0FDC" w:rsidP="007C0FDC">
      <w:pPr>
        <w:pStyle w:val="TextunderNumbered"/>
        <w:numPr>
          <w:ilvl w:val="0"/>
          <w:numId w:val="0"/>
        </w:numPr>
        <w:ind w:left="567" w:hanging="567"/>
      </w:pPr>
    </w:p>
    <w:p w14:paraId="12873520" w14:textId="77777777" w:rsidR="008221CB" w:rsidRDefault="008221CB" w:rsidP="007C0FDC">
      <w:pPr>
        <w:pStyle w:val="TextunderNumbered"/>
        <w:numPr>
          <w:ilvl w:val="0"/>
          <w:numId w:val="0"/>
        </w:numPr>
        <w:ind w:left="567" w:hanging="567"/>
      </w:pPr>
    </w:p>
    <w:p w14:paraId="7142061E" w14:textId="77777777" w:rsidR="008221CB" w:rsidRPr="007C0FDC" w:rsidRDefault="008221CB" w:rsidP="007C0FDC">
      <w:pPr>
        <w:pStyle w:val="TextunderNumbered"/>
        <w:numPr>
          <w:ilvl w:val="0"/>
          <w:numId w:val="0"/>
        </w:numPr>
        <w:ind w:left="567" w:hanging="567"/>
      </w:pPr>
    </w:p>
    <w:p w14:paraId="4D99FEB6" w14:textId="256AECA3" w:rsidR="007C0FDC" w:rsidRPr="0027684F" w:rsidRDefault="0027684F" w:rsidP="0027684F">
      <w:pPr>
        <w:pStyle w:val="NumberedHeading"/>
        <w:numPr>
          <w:ilvl w:val="0"/>
          <w:numId w:val="0"/>
        </w:numPr>
        <w:ind w:left="567" w:hanging="567"/>
        <w:rPr>
          <w:sz w:val="20"/>
          <w:szCs w:val="22"/>
        </w:rPr>
      </w:pPr>
      <w:r w:rsidRPr="0027684F">
        <w:rPr>
          <w:sz w:val="20"/>
          <w:szCs w:val="22"/>
        </w:rPr>
        <w:lastRenderedPageBreak/>
        <w:t>Person specification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4665"/>
        <w:gridCol w:w="3390"/>
      </w:tblGrid>
      <w:tr w:rsidR="007C0FDC" w:rsidRPr="007C0FDC" w14:paraId="6E01CA44" w14:textId="77777777" w:rsidTr="007C0FDC">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B53785D" w14:textId="77777777" w:rsidR="007C0FDC" w:rsidRPr="007C0FDC" w:rsidRDefault="007C0FDC" w:rsidP="007C0FDC">
            <w:pPr>
              <w:rPr>
                <w:rFonts w:cs="Arial"/>
                <w:sz w:val="20"/>
                <w:szCs w:val="20"/>
              </w:rPr>
            </w:pPr>
            <w:r w:rsidRPr="007C0FDC">
              <w:rPr>
                <w:rFonts w:cs="Arial"/>
                <w:sz w:val="20"/>
                <w:szCs w:val="20"/>
              </w:rPr>
              <w:t> </w:t>
            </w:r>
          </w:p>
        </w:tc>
        <w:tc>
          <w:tcPr>
            <w:tcW w:w="46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C3D49CC" w14:textId="77777777" w:rsidR="007C0FDC" w:rsidRPr="007C0FDC" w:rsidRDefault="007C0FDC" w:rsidP="007C0FDC">
            <w:pPr>
              <w:rPr>
                <w:rFonts w:cs="Arial"/>
                <w:sz w:val="20"/>
                <w:szCs w:val="20"/>
              </w:rPr>
            </w:pPr>
            <w:r w:rsidRPr="007C0FDC">
              <w:rPr>
                <w:rFonts w:cs="Arial"/>
                <w:b/>
                <w:bCs/>
                <w:sz w:val="20"/>
                <w:szCs w:val="20"/>
              </w:rPr>
              <w:t>Essential</w:t>
            </w:r>
            <w:r w:rsidRPr="007C0FDC">
              <w:rPr>
                <w:rFonts w:cs="Arial"/>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644F1ED" w14:textId="77777777" w:rsidR="007C0FDC" w:rsidRPr="007C0FDC" w:rsidRDefault="007C0FDC" w:rsidP="007C0FDC">
            <w:pPr>
              <w:rPr>
                <w:rFonts w:cs="Arial"/>
                <w:sz w:val="20"/>
                <w:szCs w:val="20"/>
              </w:rPr>
            </w:pPr>
            <w:r w:rsidRPr="007C0FDC">
              <w:rPr>
                <w:rFonts w:cs="Arial"/>
                <w:b/>
                <w:bCs/>
                <w:sz w:val="20"/>
                <w:szCs w:val="20"/>
              </w:rPr>
              <w:t>Desirable</w:t>
            </w:r>
            <w:r w:rsidRPr="007C0FDC">
              <w:rPr>
                <w:rFonts w:cs="Arial"/>
                <w:sz w:val="20"/>
                <w:szCs w:val="20"/>
              </w:rPr>
              <w:t> </w:t>
            </w:r>
          </w:p>
        </w:tc>
      </w:tr>
      <w:tr w:rsidR="007C0FDC" w:rsidRPr="007C0FDC" w14:paraId="35806514" w14:textId="77777777" w:rsidTr="007C0FDC">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5B9833F" w14:textId="77777777" w:rsidR="007C0FDC" w:rsidRPr="007C0FDC" w:rsidRDefault="007C0FDC" w:rsidP="007C0FDC">
            <w:pPr>
              <w:rPr>
                <w:rFonts w:cs="Arial"/>
                <w:sz w:val="20"/>
                <w:szCs w:val="20"/>
              </w:rPr>
            </w:pPr>
            <w:r w:rsidRPr="007C0FDC">
              <w:rPr>
                <w:rFonts w:cs="Arial"/>
                <w:b/>
                <w:bCs/>
                <w:sz w:val="20"/>
                <w:szCs w:val="20"/>
              </w:rPr>
              <w:t>Qualifications</w:t>
            </w:r>
            <w:r w:rsidRPr="007C0FDC">
              <w:rPr>
                <w:rFonts w:cs="Arial"/>
                <w:sz w:val="20"/>
                <w:szCs w:val="20"/>
              </w:rPr>
              <w:t> </w:t>
            </w:r>
          </w:p>
        </w:tc>
        <w:tc>
          <w:tcPr>
            <w:tcW w:w="4665" w:type="dxa"/>
            <w:tcBorders>
              <w:top w:val="single" w:sz="6" w:space="0" w:color="auto"/>
              <w:left w:val="single" w:sz="6" w:space="0" w:color="auto"/>
              <w:bottom w:val="single" w:sz="6" w:space="0" w:color="auto"/>
              <w:right w:val="single" w:sz="6" w:space="0" w:color="auto"/>
            </w:tcBorders>
            <w:hideMark/>
          </w:tcPr>
          <w:p w14:paraId="48ECDB22" w14:textId="77777777" w:rsidR="007C0FDC" w:rsidRPr="007C0FDC" w:rsidRDefault="007C0FDC" w:rsidP="007C0FDC">
            <w:pPr>
              <w:numPr>
                <w:ilvl w:val="0"/>
                <w:numId w:val="17"/>
              </w:numPr>
              <w:rPr>
                <w:rFonts w:cs="Arial"/>
                <w:sz w:val="20"/>
                <w:szCs w:val="20"/>
              </w:rPr>
            </w:pPr>
            <w:r w:rsidRPr="007C0FDC">
              <w:rPr>
                <w:rFonts w:cs="Arial"/>
                <w:sz w:val="20"/>
                <w:szCs w:val="20"/>
              </w:rPr>
              <w:t>Evidence of ongoing CPD. </w:t>
            </w:r>
          </w:p>
          <w:p w14:paraId="419F79A0" w14:textId="77777777" w:rsidR="007C0FDC" w:rsidRPr="007C0FDC" w:rsidRDefault="007C0FDC" w:rsidP="007C0FDC">
            <w:pPr>
              <w:rPr>
                <w:rFonts w:cs="Arial"/>
                <w:sz w:val="20"/>
                <w:szCs w:val="20"/>
              </w:rPr>
            </w:pPr>
            <w:r w:rsidRPr="007C0FDC">
              <w:rPr>
                <w:rFonts w:cs="Arial"/>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2D38FACF" w14:textId="77777777" w:rsidR="00E46109" w:rsidRDefault="007C0FDC" w:rsidP="00E46109">
            <w:pPr>
              <w:numPr>
                <w:ilvl w:val="0"/>
                <w:numId w:val="18"/>
              </w:numPr>
              <w:rPr>
                <w:rFonts w:cs="Arial"/>
                <w:sz w:val="20"/>
                <w:szCs w:val="20"/>
              </w:rPr>
            </w:pPr>
            <w:r w:rsidRPr="007C0FDC">
              <w:rPr>
                <w:rFonts w:cs="Arial"/>
                <w:sz w:val="20"/>
                <w:szCs w:val="20"/>
              </w:rPr>
              <w:t>Qualification which demonstrates excellent numeracy and literacy skills.</w:t>
            </w:r>
          </w:p>
          <w:p w14:paraId="75396263" w14:textId="48ADB104" w:rsidR="007C0FDC" w:rsidRPr="00E46109" w:rsidRDefault="00E46109" w:rsidP="00E46109">
            <w:pPr>
              <w:pStyle w:val="ListParagraph"/>
              <w:numPr>
                <w:ilvl w:val="0"/>
                <w:numId w:val="18"/>
              </w:numPr>
            </w:pPr>
            <w:r w:rsidRPr="00E46109">
              <w:rPr>
                <w:sz w:val="20"/>
                <w:szCs w:val="20"/>
              </w:rPr>
              <w:t>A qualification in information, advice, or guidance.</w:t>
            </w:r>
            <w:r w:rsidR="007C0FDC" w:rsidRPr="00E46109">
              <w:rPr>
                <w:rFonts w:cs="Arial"/>
                <w:sz w:val="18"/>
                <w:szCs w:val="18"/>
              </w:rPr>
              <w:t>  </w:t>
            </w:r>
          </w:p>
        </w:tc>
      </w:tr>
      <w:tr w:rsidR="007C0FDC" w:rsidRPr="007C0FDC" w14:paraId="3B389417" w14:textId="77777777" w:rsidTr="007C0FDC">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9B28683" w14:textId="77777777" w:rsidR="007C0FDC" w:rsidRPr="007C0FDC" w:rsidRDefault="007C0FDC" w:rsidP="007C0FDC">
            <w:pPr>
              <w:rPr>
                <w:rFonts w:cs="Arial"/>
                <w:sz w:val="20"/>
                <w:szCs w:val="20"/>
              </w:rPr>
            </w:pPr>
            <w:r w:rsidRPr="007C0FDC">
              <w:rPr>
                <w:rFonts w:cs="Arial"/>
                <w:b/>
                <w:bCs/>
                <w:sz w:val="20"/>
                <w:szCs w:val="20"/>
              </w:rPr>
              <w:t>Experience</w:t>
            </w:r>
            <w:r w:rsidRPr="007C0FDC">
              <w:rPr>
                <w:rFonts w:cs="Arial"/>
                <w:sz w:val="20"/>
                <w:szCs w:val="20"/>
              </w:rPr>
              <w:t> </w:t>
            </w:r>
          </w:p>
        </w:tc>
        <w:tc>
          <w:tcPr>
            <w:tcW w:w="4665" w:type="dxa"/>
            <w:tcBorders>
              <w:top w:val="single" w:sz="6" w:space="0" w:color="auto"/>
              <w:left w:val="single" w:sz="6" w:space="0" w:color="auto"/>
              <w:bottom w:val="single" w:sz="6" w:space="0" w:color="auto"/>
              <w:right w:val="single" w:sz="6" w:space="0" w:color="auto"/>
            </w:tcBorders>
            <w:hideMark/>
          </w:tcPr>
          <w:p w14:paraId="43891561" w14:textId="77777777" w:rsidR="00724A10" w:rsidRPr="00724A10" w:rsidRDefault="00724A10" w:rsidP="00724A10">
            <w:pPr>
              <w:pStyle w:val="ListParagraph"/>
              <w:numPr>
                <w:ilvl w:val="0"/>
                <w:numId w:val="22"/>
              </w:numPr>
              <w:rPr>
                <w:sz w:val="20"/>
                <w:szCs w:val="20"/>
              </w:rPr>
            </w:pPr>
            <w:r w:rsidRPr="00724A10">
              <w:rPr>
                <w:sz w:val="20"/>
                <w:szCs w:val="20"/>
              </w:rPr>
              <w:t>Delivery of advice casework for clients with diverse needs and situations, within deadlines, to high standards.</w:t>
            </w:r>
          </w:p>
          <w:p w14:paraId="7D05F1A4" w14:textId="77777777" w:rsidR="00724A10" w:rsidRPr="00724A10" w:rsidRDefault="00724A10" w:rsidP="00724A10">
            <w:pPr>
              <w:pStyle w:val="ListParagraph"/>
              <w:numPr>
                <w:ilvl w:val="0"/>
                <w:numId w:val="22"/>
              </w:numPr>
              <w:rPr>
                <w:sz w:val="20"/>
                <w:szCs w:val="20"/>
              </w:rPr>
            </w:pPr>
            <w:r w:rsidRPr="00724A10">
              <w:rPr>
                <w:sz w:val="20"/>
                <w:szCs w:val="20"/>
              </w:rPr>
              <w:t>Working autonomously and ethically, in a busy organisation or context.</w:t>
            </w:r>
          </w:p>
          <w:p w14:paraId="1BA1DE1D" w14:textId="77777777" w:rsidR="00724A10" w:rsidRPr="00724A10" w:rsidRDefault="00724A10" w:rsidP="00724A10">
            <w:pPr>
              <w:pStyle w:val="ListParagraph"/>
              <w:numPr>
                <w:ilvl w:val="0"/>
                <w:numId w:val="22"/>
              </w:numPr>
              <w:rPr>
                <w:sz w:val="20"/>
                <w:szCs w:val="20"/>
              </w:rPr>
            </w:pPr>
            <w:r w:rsidRPr="00724A10">
              <w:rPr>
                <w:sz w:val="20"/>
                <w:szCs w:val="20"/>
              </w:rPr>
              <w:t>Building productive relationships with external stakeholders.</w:t>
            </w:r>
          </w:p>
          <w:p w14:paraId="0B6269E7" w14:textId="3F232D2E" w:rsidR="007C0FDC" w:rsidRPr="00724A10" w:rsidRDefault="007C0FDC" w:rsidP="00724A10">
            <w:pPr>
              <w:rPr>
                <w:sz w:val="20"/>
                <w:szCs w:val="20"/>
              </w:rPr>
            </w:pPr>
          </w:p>
        </w:tc>
        <w:tc>
          <w:tcPr>
            <w:tcW w:w="3390" w:type="dxa"/>
            <w:tcBorders>
              <w:top w:val="single" w:sz="6" w:space="0" w:color="auto"/>
              <w:left w:val="single" w:sz="6" w:space="0" w:color="auto"/>
              <w:bottom w:val="single" w:sz="6" w:space="0" w:color="auto"/>
              <w:right w:val="single" w:sz="6" w:space="0" w:color="auto"/>
            </w:tcBorders>
            <w:hideMark/>
          </w:tcPr>
          <w:p w14:paraId="7296799D" w14:textId="77777777" w:rsidR="00724A10" w:rsidRPr="00724A10" w:rsidRDefault="00724A10" w:rsidP="00724A10">
            <w:pPr>
              <w:pStyle w:val="ListParagraph"/>
              <w:numPr>
                <w:ilvl w:val="0"/>
                <w:numId w:val="23"/>
              </w:numPr>
              <w:rPr>
                <w:sz w:val="20"/>
                <w:szCs w:val="20"/>
              </w:rPr>
            </w:pPr>
            <w:r w:rsidRPr="00724A10">
              <w:rPr>
                <w:sz w:val="20"/>
                <w:szCs w:val="20"/>
              </w:rPr>
              <w:t>Directing volunteers’ work or managing casual staff.</w:t>
            </w:r>
          </w:p>
          <w:p w14:paraId="521D5135" w14:textId="77777777" w:rsidR="007926FB" w:rsidRPr="00321BB0" w:rsidRDefault="007926FB" w:rsidP="00724A10">
            <w:pPr>
              <w:pStyle w:val="ListParagraph"/>
              <w:numPr>
                <w:ilvl w:val="0"/>
                <w:numId w:val="23"/>
              </w:numPr>
              <w:rPr>
                <w:sz w:val="20"/>
                <w:szCs w:val="20"/>
              </w:rPr>
            </w:pPr>
            <w:r w:rsidRPr="00321BB0">
              <w:rPr>
                <w:sz w:val="20"/>
                <w:szCs w:val="20"/>
              </w:rPr>
              <w:t>Working within a membership-led or democratic organisation, or an educational and people-development context.</w:t>
            </w:r>
          </w:p>
          <w:p w14:paraId="626441AE" w14:textId="14AAFB77" w:rsidR="007C0FDC" w:rsidRPr="007C0FDC" w:rsidRDefault="007C0FDC" w:rsidP="007926FB">
            <w:pPr>
              <w:rPr>
                <w:rFonts w:cs="Arial"/>
                <w:sz w:val="20"/>
                <w:szCs w:val="20"/>
              </w:rPr>
            </w:pPr>
          </w:p>
        </w:tc>
      </w:tr>
      <w:tr w:rsidR="007C0FDC" w:rsidRPr="007C0FDC" w14:paraId="2E61A633" w14:textId="77777777" w:rsidTr="007C0FDC">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4961512" w14:textId="77777777" w:rsidR="007C0FDC" w:rsidRPr="007C0FDC" w:rsidRDefault="007C0FDC" w:rsidP="007C0FDC">
            <w:pPr>
              <w:rPr>
                <w:rFonts w:cs="Arial"/>
                <w:sz w:val="20"/>
                <w:szCs w:val="20"/>
              </w:rPr>
            </w:pPr>
            <w:r w:rsidRPr="007C0FDC">
              <w:rPr>
                <w:rFonts w:cs="Arial"/>
                <w:b/>
                <w:bCs/>
                <w:sz w:val="20"/>
                <w:szCs w:val="20"/>
              </w:rPr>
              <w:t>Knowledge, Skills &amp; Abilities</w:t>
            </w:r>
            <w:r w:rsidRPr="007C0FDC">
              <w:rPr>
                <w:rFonts w:cs="Arial"/>
                <w:sz w:val="20"/>
                <w:szCs w:val="20"/>
              </w:rPr>
              <w:t> </w:t>
            </w:r>
          </w:p>
        </w:tc>
        <w:tc>
          <w:tcPr>
            <w:tcW w:w="4665" w:type="dxa"/>
            <w:tcBorders>
              <w:top w:val="single" w:sz="6" w:space="0" w:color="auto"/>
              <w:left w:val="single" w:sz="6" w:space="0" w:color="auto"/>
              <w:bottom w:val="single" w:sz="6" w:space="0" w:color="auto"/>
              <w:right w:val="single" w:sz="6" w:space="0" w:color="auto"/>
            </w:tcBorders>
            <w:hideMark/>
          </w:tcPr>
          <w:p w14:paraId="715F2A61" w14:textId="77777777" w:rsidR="005641BC" w:rsidRPr="008C22B4" w:rsidRDefault="005641BC" w:rsidP="005641BC">
            <w:pPr>
              <w:pStyle w:val="ListParagraph"/>
              <w:numPr>
                <w:ilvl w:val="3"/>
                <w:numId w:val="39"/>
              </w:numPr>
              <w:rPr>
                <w:sz w:val="20"/>
                <w:szCs w:val="20"/>
              </w:rPr>
            </w:pPr>
            <w:r w:rsidRPr="008C22B4">
              <w:rPr>
                <w:sz w:val="20"/>
                <w:szCs w:val="20"/>
              </w:rPr>
              <w:t>Good computer literacy, with use of Microsoft Office applications preferred.</w:t>
            </w:r>
          </w:p>
          <w:p w14:paraId="456B12C9" w14:textId="77777777" w:rsidR="005641BC" w:rsidRPr="008C22B4" w:rsidRDefault="005641BC" w:rsidP="005641BC">
            <w:pPr>
              <w:pStyle w:val="ListParagraph"/>
              <w:numPr>
                <w:ilvl w:val="3"/>
                <w:numId w:val="39"/>
              </w:numPr>
              <w:rPr>
                <w:sz w:val="20"/>
                <w:szCs w:val="20"/>
              </w:rPr>
            </w:pPr>
            <w:r w:rsidRPr="008C22B4">
              <w:rPr>
                <w:sz w:val="20"/>
                <w:szCs w:val="20"/>
              </w:rPr>
              <w:t>Working with empathy, patience and tenacity.</w:t>
            </w:r>
          </w:p>
          <w:p w14:paraId="01C2F7ED" w14:textId="77777777" w:rsidR="005641BC" w:rsidRPr="008C22B4" w:rsidRDefault="005641BC" w:rsidP="005641BC">
            <w:pPr>
              <w:pStyle w:val="ListParagraph"/>
              <w:numPr>
                <w:ilvl w:val="3"/>
                <w:numId w:val="39"/>
              </w:numPr>
              <w:rPr>
                <w:sz w:val="20"/>
                <w:szCs w:val="20"/>
              </w:rPr>
            </w:pPr>
            <w:r w:rsidRPr="008C22B4">
              <w:rPr>
                <w:sz w:val="20"/>
                <w:szCs w:val="20"/>
              </w:rPr>
              <w:t>Recognising and meeting access needs for clients who need additional support.</w:t>
            </w:r>
          </w:p>
          <w:p w14:paraId="79CBE9AB" w14:textId="073E72B3" w:rsidR="005641BC" w:rsidRPr="008C22B4" w:rsidRDefault="005641BC" w:rsidP="005641BC">
            <w:pPr>
              <w:pStyle w:val="ListParagraph"/>
              <w:numPr>
                <w:ilvl w:val="3"/>
                <w:numId w:val="39"/>
              </w:numPr>
              <w:rPr>
                <w:sz w:val="20"/>
                <w:szCs w:val="20"/>
              </w:rPr>
            </w:pPr>
            <w:r w:rsidRPr="008C22B4">
              <w:rPr>
                <w:sz w:val="20"/>
                <w:szCs w:val="20"/>
              </w:rPr>
              <w:t>Communicating with confidence and precision, helping stakeholders understand and appreciate what you’re telling them.</w:t>
            </w:r>
          </w:p>
          <w:p w14:paraId="4D0D7CBA" w14:textId="5CE40177" w:rsidR="00AF276E" w:rsidRPr="008C22B4" w:rsidRDefault="00AF276E" w:rsidP="008C22B4">
            <w:pPr>
              <w:rPr>
                <w:sz w:val="20"/>
                <w:szCs w:val="20"/>
              </w:rPr>
            </w:pPr>
          </w:p>
        </w:tc>
        <w:tc>
          <w:tcPr>
            <w:tcW w:w="3390" w:type="dxa"/>
            <w:tcBorders>
              <w:top w:val="single" w:sz="6" w:space="0" w:color="auto"/>
              <w:left w:val="single" w:sz="6" w:space="0" w:color="auto"/>
              <w:bottom w:val="single" w:sz="6" w:space="0" w:color="auto"/>
              <w:right w:val="single" w:sz="6" w:space="0" w:color="auto"/>
            </w:tcBorders>
            <w:hideMark/>
          </w:tcPr>
          <w:p w14:paraId="6E235B5C" w14:textId="77777777" w:rsidR="00AF276E" w:rsidRPr="00AF276E" w:rsidRDefault="007C0FDC" w:rsidP="00AF276E">
            <w:pPr>
              <w:pStyle w:val="ListParagraph"/>
              <w:numPr>
                <w:ilvl w:val="0"/>
                <w:numId w:val="32"/>
              </w:numPr>
              <w:rPr>
                <w:sz w:val="20"/>
                <w:szCs w:val="20"/>
              </w:rPr>
            </w:pPr>
            <w:r w:rsidRPr="007C0FDC">
              <w:rPr>
                <w:rFonts w:cs="Arial"/>
                <w:b/>
                <w:bCs/>
                <w:sz w:val="20"/>
                <w:szCs w:val="20"/>
              </w:rPr>
              <w:t> </w:t>
            </w:r>
            <w:r w:rsidR="00AF276E" w:rsidRPr="00AF276E">
              <w:rPr>
                <w:sz w:val="20"/>
                <w:szCs w:val="20"/>
              </w:rPr>
              <w:t>Supporting volunteers to gain skills and act with confidence.</w:t>
            </w:r>
          </w:p>
          <w:p w14:paraId="7F48FEBD" w14:textId="5D74CE82" w:rsidR="007C0FDC" w:rsidRPr="007C0FDC" w:rsidRDefault="007C0FDC" w:rsidP="007C0FDC">
            <w:pPr>
              <w:rPr>
                <w:rFonts w:cs="Arial"/>
                <w:b/>
                <w:bCs/>
                <w:sz w:val="20"/>
                <w:szCs w:val="20"/>
              </w:rPr>
            </w:pPr>
          </w:p>
        </w:tc>
      </w:tr>
      <w:tr w:rsidR="007C0FDC" w:rsidRPr="007C0FDC" w14:paraId="15E2D45A" w14:textId="77777777" w:rsidTr="007C0FDC">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331D102" w14:textId="77777777" w:rsidR="007C0FDC" w:rsidRPr="007C0FDC" w:rsidRDefault="007C0FDC" w:rsidP="007C0FDC">
            <w:pPr>
              <w:rPr>
                <w:rFonts w:cs="Arial"/>
                <w:sz w:val="20"/>
                <w:szCs w:val="20"/>
              </w:rPr>
            </w:pPr>
            <w:r w:rsidRPr="007C0FDC">
              <w:rPr>
                <w:rFonts w:cs="Arial"/>
                <w:b/>
                <w:bCs/>
                <w:sz w:val="20"/>
                <w:szCs w:val="20"/>
              </w:rPr>
              <w:t>Values and Behaviours</w:t>
            </w:r>
            <w:r w:rsidRPr="007C0FDC">
              <w:rPr>
                <w:rFonts w:cs="Arial"/>
                <w:sz w:val="20"/>
                <w:szCs w:val="20"/>
              </w:rPr>
              <w:t> </w:t>
            </w:r>
          </w:p>
        </w:tc>
        <w:tc>
          <w:tcPr>
            <w:tcW w:w="4665" w:type="dxa"/>
            <w:tcBorders>
              <w:top w:val="single" w:sz="6" w:space="0" w:color="auto"/>
              <w:left w:val="single" w:sz="6" w:space="0" w:color="auto"/>
              <w:bottom w:val="single" w:sz="6" w:space="0" w:color="auto"/>
              <w:right w:val="single" w:sz="6" w:space="0" w:color="auto"/>
            </w:tcBorders>
            <w:hideMark/>
          </w:tcPr>
          <w:p w14:paraId="592C3BCD" w14:textId="77777777" w:rsidR="007C0FDC" w:rsidRPr="007C0FDC" w:rsidRDefault="007C0FDC" w:rsidP="007C0FDC">
            <w:pPr>
              <w:rPr>
                <w:rFonts w:cs="Arial"/>
                <w:sz w:val="20"/>
                <w:szCs w:val="20"/>
              </w:rPr>
            </w:pPr>
            <w:r w:rsidRPr="007C0FDC">
              <w:rPr>
                <w:rFonts w:cs="Arial"/>
                <w:sz w:val="20"/>
                <w:szCs w:val="20"/>
              </w:rPr>
              <w:t>Durham SU expects that all our volunteers and staff behave in line with our principles that: </w:t>
            </w:r>
          </w:p>
          <w:p w14:paraId="10FF0DE7" w14:textId="77777777" w:rsidR="007C0FDC" w:rsidRPr="007C0FDC" w:rsidRDefault="007C0FDC" w:rsidP="007C0FDC">
            <w:pPr>
              <w:numPr>
                <w:ilvl w:val="0"/>
                <w:numId w:val="34"/>
              </w:numPr>
              <w:rPr>
                <w:rFonts w:cs="Arial"/>
                <w:sz w:val="20"/>
                <w:szCs w:val="20"/>
              </w:rPr>
            </w:pPr>
            <w:r w:rsidRPr="007C0FDC">
              <w:rPr>
                <w:rFonts w:cs="Arial"/>
                <w:sz w:val="20"/>
                <w:szCs w:val="20"/>
              </w:rPr>
              <w:t>We champion students. </w:t>
            </w:r>
          </w:p>
          <w:p w14:paraId="23C51602" w14:textId="77777777" w:rsidR="007C0FDC" w:rsidRPr="007C0FDC" w:rsidRDefault="007C0FDC" w:rsidP="007C0FDC">
            <w:pPr>
              <w:numPr>
                <w:ilvl w:val="0"/>
                <w:numId w:val="35"/>
              </w:numPr>
              <w:rPr>
                <w:rFonts w:cs="Arial"/>
                <w:sz w:val="20"/>
                <w:szCs w:val="20"/>
              </w:rPr>
            </w:pPr>
            <w:r w:rsidRPr="007C0FDC">
              <w:rPr>
                <w:rFonts w:cs="Arial"/>
                <w:sz w:val="20"/>
                <w:szCs w:val="20"/>
              </w:rPr>
              <w:t>We’re proud of Durham. </w:t>
            </w:r>
          </w:p>
          <w:p w14:paraId="6333643A" w14:textId="1B0CC7A3" w:rsidR="007C0FDC" w:rsidRPr="007C0FDC" w:rsidRDefault="007C0FDC" w:rsidP="007C0FDC">
            <w:pPr>
              <w:numPr>
                <w:ilvl w:val="0"/>
                <w:numId w:val="36"/>
              </w:numPr>
              <w:rPr>
                <w:rFonts w:cs="Arial"/>
                <w:sz w:val="20"/>
                <w:szCs w:val="20"/>
              </w:rPr>
            </w:pPr>
            <w:r w:rsidRPr="007C0FDC">
              <w:rPr>
                <w:rFonts w:cs="Arial"/>
                <w:sz w:val="20"/>
                <w:szCs w:val="20"/>
              </w:rPr>
              <w:t>We make the future better. </w:t>
            </w:r>
          </w:p>
        </w:tc>
        <w:tc>
          <w:tcPr>
            <w:tcW w:w="3390" w:type="dxa"/>
            <w:tcBorders>
              <w:top w:val="single" w:sz="6" w:space="0" w:color="auto"/>
              <w:left w:val="single" w:sz="6" w:space="0" w:color="auto"/>
              <w:bottom w:val="single" w:sz="6" w:space="0" w:color="auto"/>
              <w:right w:val="single" w:sz="6" w:space="0" w:color="auto"/>
            </w:tcBorders>
            <w:hideMark/>
          </w:tcPr>
          <w:p w14:paraId="4598E700" w14:textId="77777777" w:rsidR="007C0FDC" w:rsidRPr="007C0FDC" w:rsidRDefault="007C0FDC" w:rsidP="007C0FDC">
            <w:pPr>
              <w:rPr>
                <w:rFonts w:cs="Arial"/>
                <w:sz w:val="20"/>
                <w:szCs w:val="20"/>
              </w:rPr>
            </w:pPr>
            <w:r w:rsidRPr="007C0FDC">
              <w:rPr>
                <w:rFonts w:cs="Arial"/>
                <w:sz w:val="20"/>
                <w:szCs w:val="20"/>
              </w:rPr>
              <w:t> </w:t>
            </w:r>
          </w:p>
        </w:tc>
      </w:tr>
    </w:tbl>
    <w:p w14:paraId="39F94302" w14:textId="77777777" w:rsidR="007C0FDC" w:rsidRPr="007C0FDC" w:rsidRDefault="007C0FDC" w:rsidP="007C0FDC">
      <w:pPr>
        <w:rPr>
          <w:rFonts w:cs="Arial"/>
          <w:b/>
          <w:bCs/>
          <w:sz w:val="20"/>
          <w:szCs w:val="20"/>
        </w:rPr>
      </w:pPr>
      <w:r w:rsidRPr="007C0FDC">
        <w:rPr>
          <w:rFonts w:cs="Arial"/>
          <w:b/>
          <w:bCs/>
          <w:sz w:val="20"/>
          <w:szCs w:val="20"/>
        </w:rPr>
        <w:t> </w:t>
      </w:r>
    </w:p>
    <w:p w14:paraId="2C7BFF6B" w14:textId="090B52DA" w:rsidR="0027684F" w:rsidRPr="007C0FDC" w:rsidRDefault="00C55AE2" w:rsidP="00C55AE2">
      <w:pPr>
        <w:pStyle w:val="NumberedHeading"/>
        <w:numPr>
          <w:ilvl w:val="0"/>
          <w:numId w:val="0"/>
        </w:numPr>
        <w:ind w:left="567" w:hanging="567"/>
        <w:rPr>
          <w:sz w:val="20"/>
          <w:szCs w:val="22"/>
        </w:rPr>
      </w:pPr>
      <w:r>
        <w:rPr>
          <w:sz w:val="20"/>
          <w:szCs w:val="22"/>
        </w:rPr>
        <w:t xml:space="preserve">Summary of Terms and Conditions </w:t>
      </w:r>
    </w:p>
    <w:p w14:paraId="2F7DD85A" w14:textId="77777777" w:rsidR="006C56E7" w:rsidRPr="006C56E7" w:rsidRDefault="005E13C4" w:rsidP="006C56E7">
      <w:pPr>
        <w:pStyle w:val="ListParagraph"/>
        <w:numPr>
          <w:ilvl w:val="0"/>
          <w:numId w:val="42"/>
        </w:numPr>
        <w:rPr>
          <w:sz w:val="20"/>
          <w:szCs w:val="20"/>
          <w:u w:val="single"/>
        </w:rPr>
      </w:pPr>
      <w:r w:rsidRPr="006C56E7">
        <w:rPr>
          <w:sz w:val="20"/>
          <w:szCs w:val="20"/>
        </w:rPr>
        <w:t xml:space="preserve">35 hours per week </w:t>
      </w:r>
      <w:r w:rsidR="006E6734" w:rsidRPr="006C56E7">
        <w:rPr>
          <w:sz w:val="20"/>
          <w:szCs w:val="20"/>
        </w:rPr>
        <w:t>(at FTE equivalent.)</w:t>
      </w:r>
    </w:p>
    <w:p w14:paraId="37F61D68" w14:textId="11EC40C7" w:rsidR="005E13C4" w:rsidRPr="006C56E7" w:rsidRDefault="005E13C4" w:rsidP="006C56E7">
      <w:pPr>
        <w:pStyle w:val="ListParagraph"/>
        <w:numPr>
          <w:ilvl w:val="0"/>
          <w:numId w:val="42"/>
        </w:numPr>
        <w:rPr>
          <w:sz w:val="20"/>
          <w:szCs w:val="20"/>
          <w:u w:val="single"/>
        </w:rPr>
      </w:pPr>
      <w:r w:rsidRPr="006C56E7">
        <w:rPr>
          <w:sz w:val="20"/>
          <w:szCs w:val="20"/>
        </w:rPr>
        <w:t xml:space="preserve">Grade B </w:t>
      </w:r>
      <w:r w:rsidR="73BB404D" w:rsidRPr="006C56E7">
        <w:rPr>
          <w:sz w:val="20"/>
          <w:szCs w:val="20"/>
        </w:rPr>
        <w:t>(£26,995 - £31,250)</w:t>
      </w:r>
    </w:p>
    <w:p w14:paraId="77D2F71E" w14:textId="03DB5D0A" w:rsidR="005E13C4" w:rsidRPr="005E13C4" w:rsidRDefault="005E13C4" w:rsidP="005E13C4">
      <w:pPr>
        <w:pStyle w:val="ListParagraph"/>
        <w:numPr>
          <w:ilvl w:val="0"/>
          <w:numId w:val="41"/>
        </w:numPr>
        <w:rPr>
          <w:sz w:val="20"/>
          <w:szCs w:val="20"/>
        </w:rPr>
      </w:pPr>
      <w:r w:rsidRPr="005E13C4">
        <w:rPr>
          <w:sz w:val="20"/>
          <w:szCs w:val="20"/>
        </w:rPr>
        <w:t>Place of work - Durham Students’ Union, Dunelm House, Durham. We work flexibly from both</w:t>
      </w:r>
      <w:r w:rsidR="006C56E7">
        <w:rPr>
          <w:sz w:val="20"/>
          <w:szCs w:val="20"/>
        </w:rPr>
        <w:t xml:space="preserve"> </w:t>
      </w:r>
      <w:r w:rsidRPr="005E13C4">
        <w:rPr>
          <w:sz w:val="20"/>
          <w:szCs w:val="20"/>
        </w:rPr>
        <w:t xml:space="preserve">Dunelm House and from home, within agreed parameters. </w:t>
      </w:r>
    </w:p>
    <w:p w14:paraId="735F4004" w14:textId="6CF364D7" w:rsidR="005E13C4" w:rsidRPr="005E13C4" w:rsidRDefault="005E13C4" w:rsidP="005E13C4">
      <w:pPr>
        <w:pStyle w:val="ListParagraph"/>
        <w:numPr>
          <w:ilvl w:val="0"/>
          <w:numId w:val="41"/>
        </w:numPr>
        <w:rPr>
          <w:sz w:val="20"/>
          <w:szCs w:val="20"/>
        </w:rPr>
      </w:pPr>
      <w:r w:rsidRPr="005E13C4">
        <w:rPr>
          <w:sz w:val="20"/>
          <w:szCs w:val="20"/>
        </w:rPr>
        <w:t xml:space="preserve">Generous benefits package including 30-days holiday p.a. </w:t>
      </w:r>
      <w:r w:rsidRPr="005E13C4">
        <w:rPr>
          <w:i/>
          <w:iCs/>
          <w:sz w:val="20"/>
          <w:szCs w:val="20"/>
        </w:rPr>
        <w:t>plus</w:t>
      </w:r>
      <w:r w:rsidRPr="005E13C4">
        <w:rPr>
          <w:sz w:val="20"/>
          <w:szCs w:val="20"/>
        </w:rPr>
        <w:t xml:space="preserve"> 8-days bank holiday and 4-days</w:t>
      </w:r>
      <w:r w:rsidR="006C56E7">
        <w:rPr>
          <w:sz w:val="20"/>
          <w:szCs w:val="20"/>
        </w:rPr>
        <w:t xml:space="preserve"> </w:t>
      </w:r>
      <w:r w:rsidRPr="005E13C4">
        <w:rPr>
          <w:sz w:val="20"/>
          <w:szCs w:val="20"/>
        </w:rPr>
        <w:t xml:space="preserve">Christmas closure, 6% employer contribution pension scheme. </w:t>
      </w:r>
    </w:p>
    <w:p w14:paraId="079B6785" w14:textId="77777777" w:rsidR="006C56E7" w:rsidRDefault="005E13C4" w:rsidP="006C56E7">
      <w:pPr>
        <w:pStyle w:val="ListParagraph"/>
        <w:numPr>
          <w:ilvl w:val="0"/>
          <w:numId w:val="41"/>
        </w:numPr>
        <w:rPr>
          <w:sz w:val="20"/>
          <w:szCs w:val="20"/>
        </w:rPr>
      </w:pPr>
      <w:r w:rsidRPr="005E13C4">
        <w:rPr>
          <w:sz w:val="20"/>
          <w:szCs w:val="20"/>
        </w:rPr>
        <w:t xml:space="preserve">Non-contributory </w:t>
      </w:r>
      <w:hyperlink r:id="rId11" w:history="1">
        <w:r w:rsidRPr="005E13C4">
          <w:rPr>
            <w:rStyle w:val="Hyperlink"/>
            <w:rFonts w:eastAsia="Times New Roman" w:cs="Arial"/>
            <w:sz w:val="20"/>
            <w:szCs w:val="20"/>
          </w:rPr>
          <w:t>HSF</w:t>
        </w:r>
      </w:hyperlink>
      <w:r w:rsidRPr="005E13C4">
        <w:rPr>
          <w:sz w:val="20"/>
          <w:szCs w:val="20"/>
        </w:rPr>
        <w:t xml:space="preserve"> basic membership offered as a benefit. </w:t>
      </w:r>
    </w:p>
    <w:p w14:paraId="792A97AD" w14:textId="7A5E1D6A" w:rsidR="007C0FDC" w:rsidRPr="006C56E7" w:rsidRDefault="005E13C4" w:rsidP="006C56E7">
      <w:pPr>
        <w:pStyle w:val="ListParagraph"/>
        <w:numPr>
          <w:ilvl w:val="0"/>
          <w:numId w:val="41"/>
        </w:numPr>
        <w:rPr>
          <w:sz w:val="20"/>
          <w:szCs w:val="20"/>
        </w:rPr>
      </w:pPr>
      <w:r w:rsidRPr="006C56E7">
        <w:rPr>
          <w:sz w:val="20"/>
          <w:szCs w:val="20"/>
        </w:rPr>
        <w:t xml:space="preserve">28-hour work week in </w:t>
      </w:r>
      <w:r w:rsidR="00241887" w:rsidRPr="006C56E7">
        <w:rPr>
          <w:sz w:val="20"/>
          <w:szCs w:val="20"/>
        </w:rPr>
        <w:t>vacation period (or FTE equivalen</w:t>
      </w:r>
      <w:r w:rsidR="4E14EB25" w:rsidRPr="006C56E7">
        <w:rPr>
          <w:sz w:val="20"/>
          <w:szCs w:val="20"/>
        </w:rPr>
        <w:t xml:space="preserve">t) </w:t>
      </w:r>
    </w:p>
    <w:p w14:paraId="203CED37" w14:textId="1DC4E700" w:rsidR="007C0FDC" w:rsidRDefault="007C0FDC" w:rsidP="22B0CECF">
      <w:pPr>
        <w:pStyle w:val="NumberedHeading"/>
        <w:numPr>
          <w:ilvl w:val="0"/>
          <w:numId w:val="0"/>
        </w:numPr>
        <w:rPr>
          <w:szCs w:val="22"/>
        </w:rPr>
      </w:pPr>
    </w:p>
    <w:p w14:paraId="2BB397A7" w14:textId="77777777" w:rsidR="007C0FDC" w:rsidRDefault="007C0FDC" w:rsidP="00117573">
      <w:pPr>
        <w:pStyle w:val="NumberedHeading"/>
        <w:numPr>
          <w:ilvl w:val="0"/>
          <w:numId w:val="0"/>
        </w:numPr>
        <w:ind w:left="567" w:hanging="567"/>
      </w:pPr>
    </w:p>
    <w:p w14:paraId="46CCCA49" w14:textId="1DB11817" w:rsidR="001D162C" w:rsidRPr="00117573" w:rsidRDefault="001D162C" w:rsidP="22B0CECF">
      <w:pPr>
        <w:ind w:left="567" w:hanging="567"/>
      </w:pPr>
    </w:p>
    <w:sectPr w:rsidR="001D162C" w:rsidRPr="00117573" w:rsidSect="007C0FDC">
      <w:headerReference w:type="default" r:id="rId12"/>
      <w:footerReference w:type="default" r:id="rId13"/>
      <w:headerReference w:type="first" r:id="rId14"/>
      <w:pgSz w:w="11907" w:h="16839" w:code="9"/>
      <w:pgMar w:top="1276" w:right="1134" w:bottom="1276" w:left="1134" w:header="709" w:footer="5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86A1" w14:textId="77777777" w:rsidR="00B00F29" w:rsidRDefault="00B00F29" w:rsidP="00405AB9">
      <w:r>
        <w:separator/>
      </w:r>
    </w:p>
    <w:p w14:paraId="7BF991EC" w14:textId="77777777" w:rsidR="00B00F29" w:rsidRDefault="00B00F29"/>
  </w:endnote>
  <w:endnote w:type="continuationSeparator" w:id="0">
    <w:p w14:paraId="700085F6" w14:textId="77777777" w:rsidR="00B00F29" w:rsidRDefault="00B00F29" w:rsidP="00405AB9">
      <w:r>
        <w:continuationSeparator/>
      </w:r>
    </w:p>
    <w:p w14:paraId="5F2034C9" w14:textId="77777777" w:rsidR="00B00F29" w:rsidRDefault="00B00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172624"/>
      <w:docPartObj>
        <w:docPartGallery w:val="Page Numbers (Bottom of Page)"/>
        <w:docPartUnique/>
      </w:docPartObj>
    </w:sdtPr>
    <w:sdtContent>
      <w:p w14:paraId="660088A9" w14:textId="77777777" w:rsidR="00FE354C" w:rsidRDefault="00000000" w:rsidP="00B6195A">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E4C7" w14:textId="77777777" w:rsidR="00B00F29" w:rsidRDefault="00B00F29" w:rsidP="00405AB9">
      <w:r>
        <w:separator/>
      </w:r>
    </w:p>
    <w:p w14:paraId="097A8348" w14:textId="77777777" w:rsidR="00B00F29" w:rsidRDefault="00B00F29"/>
  </w:footnote>
  <w:footnote w:type="continuationSeparator" w:id="0">
    <w:p w14:paraId="1287A0FB" w14:textId="77777777" w:rsidR="00B00F29" w:rsidRDefault="00B00F29" w:rsidP="00405AB9">
      <w:r>
        <w:continuationSeparator/>
      </w:r>
    </w:p>
    <w:p w14:paraId="783774C7" w14:textId="77777777" w:rsidR="00B00F29" w:rsidRDefault="00B00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35F3" w14:textId="7EE390F3" w:rsidR="007C0FDC" w:rsidRPr="00323F18" w:rsidRDefault="00323F18">
    <w:pPr>
      <w:pStyle w:val="Header"/>
      <w:rPr>
        <w:sz w:val="18"/>
        <w:szCs w:val="18"/>
      </w:rPr>
    </w:pPr>
    <w:r w:rsidRPr="00323F18">
      <w:rPr>
        <w:noProof/>
        <w:sz w:val="18"/>
        <w:szCs w:val="18"/>
      </w:rPr>
      <w:drawing>
        <wp:anchor distT="0" distB="0" distL="114300" distR="114300" simplePos="0" relativeHeight="251660800" behindDoc="0" locked="0" layoutInCell="1" allowOverlap="1" wp14:anchorId="54332D38" wp14:editId="1CA17D73">
          <wp:simplePos x="0" y="0"/>
          <wp:positionH relativeFrom="margin">
            <wp:align>right</wp:align>
          </wp:positionH>
          <wp:positionV relativeFrom="paragraph">
            <wp:posOffset>-122555</wp:posOffset>
          </wp:positionV>
          <wp:extent cx="1584960" cy="327660"/>
          <wp:effectExtent l="0" t="0" r="0" b="0"/>
          <wp:wrapSquare wrapText="bothSides"/>
          <wp:docPr id="630211247"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3F18">
      <w:rPr>
        <w:sz w:val="18"/>
        <w:szCs w:val="18"/>
      </w:rPr>
      <w:t>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7B73" w14:textId="2812ACA6" w:rsidR="0039597D" w:rsidRPr="00291A0E" w:rsidRDefault="00291A0E" w:rsidP="00940F6A">
    <w:pPr>
      <w:pStyle w:val="Header"/>
      <w:rPr>
        <w:bCs/>
        <w:sz w:val="18"/>
        <w:szCs w:val="20"/>
      </w:rPr>
    </w:pPr>
    <w:r w:rsidRPr="00291A0E">
      <w:rPr>
        <w:bCs/>
        <w:noProof/>
        <w:sz w:val="18"/>
        <w:szCs w:val="20"/>
      </w:rPr>
      <w:drawing>
        <wp:anchor distT="0" distB="0" distL="114300" distR="114300" simplePos="0" relativeHeight="251656704" behindDoc="0" locked="0" layoutInCell="1" allowOverlap="1" wp14:anchorId="240168D5" wp14:editId="11B42F36">
          <wp:simplePos x="0" y="0"/>
          <wp:positionH relativeFrom="margin">
            <wp:align>right</wp:align>
          </wp:positionH>
          <wp:positionV relativeFrom="paragraph">
            <wp:posOffset>-114935</wp:posOffset>
          </wp:positionV>
          <wp:extent cx="1584960" cy="327660"/>
          <wp:effectExtent l="0" t="0" r="0" b="0"/>
          <wp:wrapSquare wrapText="bothSides"/>
          <wp:docPr id="1131327343"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1720BE" w:rsidRPr="00291A0E">
      <w:rPr>
        <w:bCs/>
        <w:sz w:val="18"/>
        <w:szCs w:val="20"/>
      </w:rPr>
      <w:t>Job Description and Person Specification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1C7"/>
    <w:multiLevelType w:val="hybridMultilevel"/>
    <w:tmpl w:val="1770842E"/>
    <w:lvl w:ilvl="0" w:tplc="E9A04824">
      <w:numFmt w:val="bullet"/>
      <w:lvlText w:val=""/>
      <w:lvlJc w:val="left"/>
      <w:pPr>
        <w:ind w:left="57" w:hanging="360"/>
      </w:pPr>
      <w:rPr>
        <w:rFonts w:ascii="Symbol" w:eastAsia="Times New Roman" w:hAnsi="Symbol" w:cs="Arial" w:hint="default"/>
      </w:rPr>
    </w:lvl>
    <w:lvl w:ilvl="1" w:tplc="08090003" w:tentative="1">
      <w:start w:val="1"/>
      <w:numFmt w:val="bullet"/>
      <w:lvlText w:val="o"/>
      <w:lvlJc w:val="left"/>
      <w:pPr>
        <w:ind w:left="777" w:hanging="360"/>
      </w:pPr>
      <w:rPr>
        <w:rFonts w:ascii="Courier New" w:hAnsi="Courier New" w:cs="Courier New" w:hint="default"/>
      </w:rPr>
    </w:lvl>
    <w:lvl w:ilvl="2" w:tplc="08090005" w:tentative="1">
      <w:start w:val="1"/>
      <w:numFmt w:val="bullet"/>
      <w:lvlText w:val=""/>
      <w:lvlJc w:val="left"/>
      <w:pPr>
        <w:ind w:left="1497" w:hanging="360"/>
      </w:pPr>
      <w:rPr>
        <w:rFonts w:ascii="Wingdings" w:hAnsi="Wingdings" w:hint="default"/>
      </w:rPr>
    </w:lvl>
    <w:lvl w:ilvl="3" w:tplc="08090001" w:tentative="1">
      <w:start w:val="1"/>
      <w:numFmt w:val="bullet"/>
      <w:lvlText w:val=""/>
      <w:lvlJc w:val="left"/>
      <w:pPr>
        <w:ind w:left="2217" w:hanging="360"/>
      </w:pPr>
      <w:rPr>
        <w:rFonts w:ascii="Symbol" w:hAnsi="Symbol" w:hint="default"/>
      </w:rPr>
    </w:lvl>
    <w:lvl w:ilvl="4" w:tplc="08090003" w:tentative="1">
      <w:start w:val="1"/>
      <w:numFmt w:val="bullet"/>
      <w:lvlText w:val="o"/>
      <w:lvlJc w:val="left"/>
      <w:pPr>
        <w:ind w:left="2937" w:hanging="360"/>
      </w:pPr>
      <w:rPr>
        <w:rFonts w:ascii="Courier New" w:hAnsi="Courier New" w:cs="Courier New" w:hint="default"/>
      </w:rPr>
    </w:lvl>
    <w:lvl w:ilvl="5" w:tplc="08090005" w:tentative="1">
      <w:start w:val="1"/>
      <w:numFmt w:val="bullet"/>
      <w:lvlText w:val=""/>
      <w:lvlJc w:val="left"/>
      <w:pPr>
        <w:ind w:left="3657" w:hanging="360"/>
      </w:pPr>
      <w:rPr>
        <w:rFonts w:ascii="Wingdings" w:hAnsi="Wingdings" w:hint="default"/>
      </w:rPr>
    </w:lvl>
    <w:lvl w:ilvl="6" w:tplc="08090001" w:tentative="1">
      <w:start w:val="1"/>
      <w:numFmt w:val="bullet"/>
      <w:lvlText w:val=""/>
      <w:lvlJc w:val="left"/>
      <w:pPr>
        <w:ind w:left="4377" w:hanging="360"/>
      </w:pPr>
      <w:rPr>
        <w:rFonts w:ascii="Symbol" w:hAnsi="Symbol" w:hint="default"/>
      </w:rPr>
    </w:lvl>
    <w:lvl w:ilvl="7" w:tplc="08090003" w:tentative="1">
      <w:start w:val="1"/>
      <w:numFmt w:val="bullet"/>
      <w:lvlText w:val="o"/>
      <w:lvlJc w:val="left"/>
      <w:pPr>
        <w:ind w:left="5097" w:hanging="360"/>
      </w:pPr>
      <w:rPr>
        <w:rFonts w:ascii="Courier New" w:hAnsi="Courier New" w:cs="Courier New" w:hint="default"/>
      </w:rPr>
    </w:lvl>
    <w:lvl w:ilvl="8" w:tplc="08090005" w:tentative="1">
      <w:start w:val="1"/>
      <w:numFmt w:val="bullet"/>
      <w:lvlText w:val=""/>
      <w:lvlJc w:val="left"/>
      <w:pPr>
        <w:ind w:left="5817" w:hanging="360"/>
      </w:pPr>
      <w:rPr>
        <w:rFonts w:ascii="Wingdings" w:hAnsi="Wingdings" w:hint="default"/>
      </w:rPr>
    </w:lvl>
  </w:abstractNum>
  <w:abstractNum w:abstractNumId="1" w15:restartNumberingAfterBreak="0">
    <w:nsid w:val="01607ACF"/>
    <w:multiLevelType w:val="hybridMultilevel"/>
    <w:tmpl w:val="58D69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3398B"/>
    <w:multiLevelType w:val="singleLevel"/>
    <w:tmpl w:val="C5B4FDCA"/>
    <w:lvl w:ilvl="0">
      <w:start w:val="1"/>
      <w:numFmt w:val="upperLetter"/>
      <w:pStyle w:val="ListParagraph"/>
      <w:lvlText w:val="%1."/>
      <w:lvlJc w:val="left"/>
      <w:pPr>
        <w:ind w:left="1077" w:hanging="360"/>
      </w:pPr>
      <w:rPr>
        <w:sz w:val="20"/>
        <w:szCs w:val="18"/>
      </w:rPr>
    </w:lvl>
  </w:abstractNum>
  <w:abstractNum w:abstractNumId="3" w15:restartNumberingAfterBreak="0">
    <w:nsid w:val="075D2AC6"/>
    <w:multiLevelType w:val="multilevel"/>
    <w:tmpl w:val="8CDC7ED0"/>
    <w:lvl w:ilvl="0">
      <w:start w:val="1"/>
      <w:numFmt w:val="bullet"/>
      <w:lvlText w:val=""/>
      <w:lvlJc w:val="left"/>
      <w:pPr>
        <w:ind w:left="720" w:hanging="360"/>
      </w:pPr>
      <w:rPr>
        <w:rFonts w:ascii="Symbol" w:hAnsi="Symbol"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6C1DFD"/>
    <w:multiLevelType w:val="multilevel"/>
    <w:tmpl w:val="3430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E8122C"/>
    <w:multiLevelType w:val="multilevel"/>
    <w:tmpl w:val="86FC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1855D5"/>
    <w:multiLevelType w:val="multilevel"/>
    <w:tmpl w:val="2B86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6766F6"/>
    <w:multiLevelType w:val="hybridMultilevel"/>
    <w:tmpl w:val="5DC4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133B6E"/>
    <w:multiLevelType w:val="hybridMultilevel"/>
    <w:tmpl w:val="52F4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86635"/>
    <w:multiLevelType w:val="hybridMultilevel"/>
    <w:tmpl w:val="B952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10754"/>
    <w:multiLevelType w:val="multilevel"/>
    <w:tmpl w:val="C092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CD5A3D"/>
    <w:multiLevelType w:val="multilevel"/>
    <w:tmpl w:val="517C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B80BDD"/>
    <w:multiLevelType w:val="multilevel"/>
    <w:tmpl w:val="AE6A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C90EB1"/>
    <w:multiLevelType w:val="multilevel"/>
    <w:tmpl w:val="822C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70F99"/>
    <w:multiLevelType w:val="multilevel"/>
    <w:tmpl w:val="8CDC7ED0"/>
    <w:lvl w:ilvl="0">
      <w:start w:val="1"/>
      <w:numFmt w:val="bullet"/>
      <w:lvlText w:val=""/>
      <w:lvlJc w:val="left"/>
      <w:pPr>
        <w:ind w:left="720" w:hanging="360"/>
      </w:pPr>
      <w:rPr>
        <w:rFonts w:ascii="Symbol" w:hAnsi="Symbol"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DEB1766"/>
    <w:multiLevelType w:val="multilevel"/>
    <w:tmpl w:val="546643C6"/>
    <w:styleLink w:val="StyleStyleBulletedSymbolsymbolLeft126cmHanging063"/>
    <w:lvl w:ilvl="0">
      <w:start w:val="1"/>
      <w:numFmt w:val="bullet"/>
      <w:lvlText w:val=""/>
      <w:lvlJc w:val="left"/>
      <w:pPr>
        <w:ind w:left="1077" w:hanging="360"/>
      </w:pPr>
      <w:rPr>
        <w:rFonts w:ascii="Symbol" w:hAnsi="Symbol"/>
        <w:sz w:val="2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6" w15:restartNumberingAfterBreak="0">
    <w:nsid w:val="3E674585"/>
    <w:multiLevelType w:val="multilevel"/>
    <w:tmpl w:val="7DCA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6674D0"/>
    <w:multiLevelType w:val="multilevel"/>
    <w:tmpl w:val="2F12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646AEE"/>
    <w:multiLevelType w:val="multilevel"/>
    <w:tmpl w:val="0BDA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75360B"/>
    <w:multiLevelType w:val="multilevel"/>
    <w:tmpl w:val="19A6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9B6629"/>
    <w:multiLevelType w:val="multilevel"/>
    <w:tmpl w:val="1278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A60A6A"/>
    <w:multiLevelType w:val="hybridMultilevel"/>
    <w:tmpl w:val="0F7A1FB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start w:val="1"/>
      <w:numFmt w:val="bullet"/>
      <w:lvlText w:val=""/>
      <w:lvlJc w:val="left"/>
      <w:pPr>
        <w:ind w:left="785"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4A322912"/>
    <w:multiLevelType w:val="multilevel"/>
    <w:tmpl w:val="BBE2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5D3A4C"/>
    <w:multiLevelType w:val="multilevel"/>
    <w:tmpl w:val="6EB0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E93A6E"/>
    <w:multiLevelType w:val="multilevel"/>
    <w:tmpl w:val="9546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DA6DA6"/>
    <w:multiLevelType w:val="multilevel"/>
    <w:tmpl w:val="AAB4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F662A7"/>
    <w:multiLevelType w:val="multilevel"/>
    <w:tmpl w:val="F504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5D3DCE"/>
    <w:multiLevelType w:val="multilevel"/>
    <w:tmpl w:val="6CEE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8D499E"/>
    <w:multiLevelType w:val="hybridMultilevel"/>
    <w:tmpl w:val="6BE4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0B56E9"/>
    <w:multiLevelType w:val="multilevel"/>
    <w:tmpl w:val="703C1E44"/>
    <w:lvl w:ilvl="0">
      <w:start w:val="1"/>
      <w:numFmt w:val="decimal"/>
      <w:pStyle w:val="NumberedHeading"/>
      <w:lvlText w:val="%1."/>
      <w:lvlJc w:val="left"/>
      <w:pPr>
        <w:ind w:left="720" w:hanging="360"/>
      </w:pPr>
      <w:rPr>
        <w:rFonts w:hint="default"/>
      </w:rPr>
    </w:lvl>
    <w:lvl w:ilvl="1">
      <w:start w:val="1"/>
      <w:numFmt w:val="decimal"/>
      <w:pStyle w:val="TextunderNumbered"/>
      <w:isLgl/>
      <w:lvlText w:val="%1.%2"/>
      <w:lvlJc w:val="left"/>
      <w:pPr>
        <w:ind w:left="862" w:hanging="720"/>
      </w:pPr>
      <w:rPr>
        <w:rFonts w:hint="default"/>
        <w:b w:val="0"/>
      </w:rPr>
    </w:lvl>
    <w:lvl w:ilvl="2">
      <w:start w:val="1"/>
      <w:numFmt w:val="decimal"/>
      <w:pStyle w:val="NumberIndented"/>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FF2270"/>
    <w:multiLevelType w:val="multilevel"/>
    <w:tmpl w:val="546643C6"/>
    <w:styleLink w:val="StyleBulletedSymbolsymbolLeft126cmHanging063cm"/>
    <w:lvl w:ilvl="0">
      <w:start w:val="1"/>
      <w:numFmt w:val="bullet"/>
      <w:lvlText w:val=""/>
      <w:lvlJc w:val="left"/>
      <w:pPr>
        <w:ind w:left="1077" w:hanging="360"/>
      </w:pPr>
      <w:rPr>
        <w:rFonts w:ascii="Symbol" w:hAnsi="Symbol"/>
        <w:sz w:val="2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1" w15:restartNumberingAfterBreak="0">
    <w:nsid w:val="673A719E"/>
    <w:multiLevelType w:val="multilevel"/>
    <w:tmpl w:val="F2AEBA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69B227EC"/>
    <w:multiLevelType w:val="hybridMultilevel"/>
    <w:tmpl w:val="FBF8F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9B1596"/>
    <w:multiLevelType w:val="multilevel"/>
    <w:tmpl w:val="ABFC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293DBE"/>
    <w:multiLevelType w:val="multilevel"/>
    <w:tmpl w:val="A6E2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1800DC"/>
    <w:multiLevelType w:val="multilevel"/>
    <w:tmpl w:val="34A0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E77973"/>
    <w:multiLevelType w:val="multilevel"/>
    <w:tmpl w:val="19FA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0970DB"/>
    <w:multiLevelType w:val="multilevel"/>
    <w:tmpl w:val="9AEA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B6709F"/>
    <w:multiLevelType w:val="multilevel"/>
    <w:tmpl w:val="927A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961F50"/>
    <w:multiLevelType w:val="multilevel"/>
    <w:tmpl w:val="DDFE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0286416">
    <w:abstractNumId w:val="31"/>
  </w:num>
  <w:num w:numId="2" w16cid:durableId="1019358114">
    <w:abstractNumId w:val="30"/>
  </w:num>
  <w:num w:numId="3" w16cid:durableId="2131237224">
    <w:abstractNumId w:val="2"/>
  </w:num>
  <w:num w:numId="4" w16cid:durableId="22557487">
    <w:abstractNumId w:val="15"/>
  </w:num>
  <w:num w:numId="5" w16cid:durableId="1373920315">
    <w:abstractNumId w:val="29"/>
  </w:num>
  <w:num w:numId="6" w16cid:durableId="469909477">
    <w:abstractNumId w:val="7"/>
  </w:num>
  <w:num w:numId="7" w16cid:durableId="1106846401">
    <w:abstractNumId w:val="29"/>
  </w:num>
  <w:num w:numId="8" w16cid:durableId="2109813970">
    <w:abstractNumId w:val="29"/>
  </w:num>
  <w:num w:numId="9" w16cid:durableId="1940719621">
    <w:abstractNumId w:val="29"/>
  </w:num>
  <w:num w:numId="10" w16cid:durableId="725107112">
    <w:abstractNumId w:val="1"/>
  </w:num>
  <w:num w:numId="11" w16cid:durableId="1752580418">
    <w:abstractNumId w:val="0"/>
  </w:num>
  <w:num w:numId="12" w16cid:durableId="1271083131">
    <w:abstractNumId w:val="28"/>
  </w:num>
  <w:num w:numId="13" w16cid:durableId="334109539">
    <w:abstractNumId w:val="9"/>
  </w:num>
  <w:num w:numId="14" w16cid:durableId="744961227">
    <w:abstractNumId w:val="2"/>
  </w:num>
  <w:num w:numId="15" w16cid:durableId="1664427015">
    <w:abstractNumId w:val="32"/>
  </w:num>
  <w:num w:numId="16" w16cid:durableId="1674139505">
    <w:abstractNumId w:val="2"/>
  </w:num>
  <w:num w:numId="17" w16cid:durableId="474445487">
    <w:abstractNumId w:val="5"/>
  </w:num>
  <w:num w:numId="18" w16cid:durableId="1404570058">
    <w:abstractNumId w:val="27"/>
  </w:num>
  <w:num w:numId="19" w16cid:durableId="763498640">
    <w:abstractNumId w:val="26"/>
  </w:num>
  <w:num w:numId="20" w16cid:durableId="1066298484">
    <w:abstractNumId w:val="33"/>
  </w:num>
  <w:num w:numId="21" w16cid:durableId="1076395296">
    <w:abstractNumId w:val="13"/>
  </w:num>
  <w:num w:numId="22" w16cid:durableId="680551018">
    <w:abstractNumId w:val="35"/>
  </w:num>
  <w:num w:numId="23" w16cid:durableId="1736122551">
    <w:abstractNumId w:val="24"/>
  </w:num>
  <w:num w:numId="24" w16cid:durableId="1433739254">
    <w:abstractNumId w:val="23"/>
  </w:num>
  <w:num w:numId="25" w16cid:durableId="971136567">
    <w:abstractNumId w:val="37"/>
  </w:num>
  <w:num w:numId="26" w16cid:durableId="175971258">
    <w:abstractNumId w:val="22"/>
  </w:num>
  <w:num w:numId="27" w16cid:durableId="449401506">
    <w:abstractNumId w:val="18"/>
  </w:num>
  <w:num w:numId="28" w16cid:durableId="1987657557">
    <w:abstractNumId w:val="34"/>
  </w:num>
  <w:num w:numId="29" w16cid:durableId="437916667">
    <w:abstractNumId w:val="36"/>
  </w:num>
  <w:num w:numId="30" w16cid:durableId="1301768123">
    <w:abstractNumId w:val="6"/>
  </w:num>
  <w:num w:numId="31" w16cid:durableId="1687488129">
    <w:abstractNumId w:val="19"/>
  </w:num>
  <w:num w:numId="32" w16cid:durableId="1555237511">
    <w:abstractNumId w:val="4"/>
  </w:num>
  <w:num w:numId="33" w16cid:durableId="1999457757">
    <w:abstractNumId w:val="39"/>
  </w:num>
  <w:num w:numId="34" w16cid:durableId="716513087">
    <w:abstractNumId w:val="12"/>
  </w:num>
  <w:num w:numId="35" w16cid:durableId="1525943786">
    <w:abstractNumId w:val="38"/>
  </w:num>
  <w:num w:numId="36" w16cid:durableId="1639341005">
    <w:abstractNumId w:val="20"/>
  </w:num>
  <w:num w:numId="37" w16cid:durableId="1038968264">
    <w:abstractNumId w:val="16"/>
  </w:num>
  <w:num w:numId="38" w16cid:durableId="1097754908">
    <w:abstractNumId w:val="2"/>
    <w:lvlOverride w:ilvl="0">
      <w:startOverride w:val="1"/>
    </w:lvlOverride>
  </w:num>
  <w:num w:numId="39" w16cid:durableId="183790884">
    <w:abstractNumId w:val="21"/>
  </w:num>
  <w:num w:numId="40" w16cid:durableId="582375361">
    <w:abstractNumId w:val="3"/>
  </w:num>
  <w:num w:numId="41" w16cid:durableId="434129869">
    <w:abstractNumId w:val="14"/>
  </w:num>
  <w:num w:numId="42" w16cid:durableId="159790666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573"/>
    <w:rsid w:val="000020BF"/>
    <w:rsid w:val="00017F5B"/>
    <w:rsid w:val="00023242"/>
    <w:rsid w:val="00025721"/>
    <w:rsid w:val="00027602"/>
    <w:rsid w:val="0003309B"/>
    <w:rsid w:val="000332FB"/>
    <w:rsid w:val="00035AAF"/>
    <w:rsid w:val="000379A6"/>
    <w:rsid w:val="00041B91"/>
    <w:rsid w:val="00041D2C"/>
    <w:rsid w:val="00043C93"/>
    <w:rsid w:val="000473FE"/>
    <w:rsid w:val="00051F17"/>
    <w:rsid w:val="000626DC"/>
    <w:rsid w:val="00062DDF"/>
    <w:rsid w:val="000728A8"/>
    <w:rsid w:val="000728D5"/>
    <w:rsid w:val="000736E7"/>
    <w:rsid w:val="0007578A"/>
    <w:rsid w:val="00080E3B"/>
    <w:rsid w:val="000854E5"/>
    <w:rsid w:val="0009512A"/>
    <w:rsid w:val="00095DCB"/>
    <w:rsid w:val="000A31FF"/>
    <w:rsid w:val="000A4BE5"/>
    <w:rsid w:val="000A6A88"/>
    <w:rsid w:val="000A765D"/>
    <w:rsid w:val="000B6603"/>
    <w:rsid w:val="000C745D"/>
    <w:rsid w:val="000D13E6"/>
    <w:rsid w:val="00104AA2"/>
    <w:rsid w:val="0010544A"/>
    <w:rsid w:val="00107B5F"/>
    <w:rsid w:val="00117573"/>
    <w:rsid w:val="001248A6"/>
    <w:rsid w:val="00143E08"/>
    <w:rsid w:val="001445DC"/>
    <w:rsid w:val="001469E5"/>
    <w:rsid w:val="0016405A"/>
    <w:rsid w:val="0016685E"/>
    <w:rsid w:val="001720BE"/>
    <w:rsid w:val="001801C9"/>
    <w:rsid w:val="001808A8"/>
    <w:rsid w:val="00184F82"/>
    <w:rsid w:val="00187EE4"/>
    <w:rsid w:val="00197C7A"/>
    <w:rsid w:val="001A7597"/>
    <w:rsid w:val="001A7781"/>
    <w:rsid w:val="001B0429"/>
    <w:rsid w:val="001B4E2B"/>
    <w:rsid w:val="001B7B61"/>
    <w:rsid w:val="001C421B"/>
    <w:rsid w:val="001C7A92"/>
    <w:rsid w:val="001D162C"/>
    <w:rsid w:val="001E53CD"/>
    <w:rsid w:val="001F1F28"/>
    <w:rsid w:val="0021472F"/>
    <w:rsid w:val="0022058E"/>
    <w:rsid w:val="00223FE9"/>
    <w:rsid w:val="00224CDD"/>
    <w:rsid w:val="00233C2B"/>
    <w:rsid w:val="00241887"/>
    <w:rsid w:val="0025337D"/>
    <w:rsid w:val="00256C4D"/>
    <w:rsid w:val="00264533"/>
    <w:rsid w:val="00266686"/>
    <w:rsid w:val="00270BC7"/>
    <w:rsid w:val="00270F14"/>
    <w:rsid w:val="0027684F"/>
    <w:rsid w:val="00276A66"/>
    <w:rsid w:val="002824C1"/>
    <w:rsid w:val="00284679"/>
    <w:rsid w:val="00290CD7"/>
    <w:rsid w:val="00291A0E"/>
    <w:rsid w:val="0029545C"/>
    <w:rsid w:val="0029648C"/>
    <w:rsid w:val="002A0B0E"/>
    <w:rsid w:val="002A4E31"/>
    <w:rsid w:val="002A710D"/>
    <w:rsid w:val="002B06CD"/>
    <w:rsid w:val="002B42F2"/>
    <w:rsid w:val="002B7160"/>
    <w:rsid w:val="002C0521"/>
    <w:rsid w:val="002C113B"/>
    <w:rsid w:val="002D06CA"/>
    <w:rsid w:val="002D387E"/>
    <w:rsid w:val="002E1ED8"/>
    <w:rsid w:val="002E31A0"/>
    <w:rsid w:val="002E3366"/>
    <w:rsid w:val="002E414D"/>
    <w:rsid w:val="002F01E8"/>
    <w:rsid w:val="002F457C"/>
    <w:rsid w:val="00304777"/>
    <w:rsid w:val="00313A94"/>
    <w:rsid w:val="003147EE"/>
    <w:rsid w:val="00316D53"/>
    <w:rsid w:val="00320912"/>
    <w:rsid w:val="00321BB0"/>
    <w:rsid w:val="00323CEE"/>
    <w:rsid w:val="00323F18"/>
    <w:rsid w:val="00325879"/>
    <w:rsid w:val="0032673C"/>
    <w:rsid w:val="003354C0"/>
    <w:rsid w:val="003369E4"/>
    <w:rsid w:val="0037273C"/>
    <w:rsid w:val="00375C7B"/>
    <w:rsid w:val="0038061F"/>
    <w:rsid w:val="00381DB4"/>
    <w:rsid w:val="00385E84"/>
    <w:rsid w:val="0038756E"/>
    <w:rsid w:val="003903FF"/>
    <w:rsid w:val="0039597D"/>
    <w:rsid w:val="00396218"/>
    <w:rsid w:val="00397BC9"/>
    <w:rsid w:val="003A1412"/>
    <w:rsid w:val="003A1496"/>
    <w:rsid w:val="003A472F"/>
    <w:rsid w:val="003B00B6"/>
    <w:rsid w:val="003B22CE"/>
    <w:rsid w:val="003B2EC9"/>
    <w:rsid w:val="003B6B19"/>
    <w:rsid w:val="003C4AC6"/>
    <w:rsid w:val="003D43DC"/>
    <w:rsid w:val="003F1941"/>
    <w:rsid w:val="00405AB9"/>
    <w:rsid w:val="00406425"/>
    <w:rsid w:val="00406426"/>
    <w:rsid w:val="00407CBA"/>
    <w:rsid w:val="004157FB"/>
    <w:rsid w:val="004178A8"/>
    <w:rsid w:val="00420F66"/>
    <w:rsid w:val="0042565C"/>
    <w:rsid w:val="00430EA3"/>
    <w:rsid w:val="00432628"/>
    <w:rsid w:val="00432EF2"/>
    <w:rsid w:val="00450C3B"/>
    <w:rsid w:val="00457C5C"/>
    <w:rsid w:val="00463515"/>
    <w:rsid w:val="0046613D"/>
    <w:rsid w:val="004722F4"/>
    <w:rsid w:val="00484546"/>
    <w:rsid w:val="00491809"/>
    <w:rsid w:val="0049236C"/>
    <w:rsid w:val="004A0B7B"/>
    <w:rsid w:val="004A0C6D"/>
    <w:rsid w:val="004A2EC7"/>
    <w:rsid w:val="004A4447"/>
    <w:rsid w:val="004B3E0B"/>
    <w:rsid w:val="004C77C1"/>
    <w:rsid w:val="004D0DB4"/>
    <w:rsid w:val="004E7D62"/>
    <w:rsid w:val="004E7EA4"/>
    <w:rsid w:val="004F4829"/>
    <w:rsid w:val="00500E2D"/>
    <w:rsid w:val="0050325C"/>
    <w:rsid w:val="00506F7D"/>
    <w:rsid w:val="005214E1"/>
    <w:rsid w:val="00523C2A"/>
    <w:rsid w:val="00524764"/>
    <w:rsid w:val="005321A7"/>
    <w:rsid w:val="00534A8E"/>
    <w:rsid w:val="0053563B"/>
    <w:rsid w:val="00535B3E"/>
    <w:rsid w:val="00541ACE"/>
    <w:rsid w:val="005561CE"/>
    <w:rsid w:val="00556F93"/>
    <w:rsid w:val="0056226B"/>
    <w:rsid w:val="005641BC"/>
    <w:rsid w:val="00565C16"/>
    <w:rsid w:val="00580CCE"/>
    <w:rsid w:val="005818C2"/>
    <w:rsid w:val="00585101"/>
    <w:rsid w:val="00585914"/>
    <w:rsid w:val="00591A1E"/>
    <w:rsid w:val="005935CE"/>
    <w:rsid w:val="00595E3B"/>
    <w:rsid w:val="005A4C82"/>
    <w:rsid w:val="005C4BD9"/>
    <w:rsid w:val="005C6266"/>
    <w:rsid w:val="005D125D"/>
    <w:rsid w:val="005D2B79"/>
    <w:rsid w:val="005E13C4"/>
    <w:rsid w:val="005E4326"/>
    <w:rsid w:val="005E60DB"/>
    <w:rsid w:val="005F0DED"/>
    <w:rsid w:val="0061091E"/>
    <w:rsid w:val="006131DD"/>
    <w:rsid w:val="00631D8D"/>
    <w:rsid w:val="00632888"/>
    <w:rsid w:val="00637280"/>
    <w:rsid w:val="00641F3C"/>
    <w:rsid w:val="006474EC"/>
    <w:rsid w:val="0065601C"/>
    <w:rsid w:val="00656588"/>
    <w:rsid w:val="0066369C"/>
    <w:rsid w:val="00671ACC"/>
    <w:rsid w:val="006736A6"/>
    <w:rsid w:val="00675D14"/>
    <w:rsid w:val="00676142"/>
    <w:rsid w:val="00681939"/>
    <w:rsid w:val="006827C5"/>
    <w:rsid w:val="00696B95"/>
    <w:rsid w:val="006A0173"/>
    <w:rsid w:val="006A0413"/>
    <w:rsid w:val="006A09C2"/>
    <w:rsid w:val="006A530A"/>
    <w:rsid w:val="006B697D"/>
    <w:rsid w:val="006C0FB3"/>
    <w:rsid w:val="006C2528"/>
    <w:rsid w:val="006C4A26"/>
    <w:rsid w:val="006C56E7"/>
    <w:rsid w:val="006D6064"/>
    <w:rsid w:val="006D7923"/>
    <w:rsid w:val="006E0D50"/>
    <w:rsid w:val="006E40E5"/>
    <w:rsid w:val="006E6734"/>
    <w:rsid w:val="006F31A4"/>
    <w:rsid w:val="006F6EA9"/>
    <w:rsid w:val="007021D5"/>
    <w:rsid w:val="00706C5E"/>
    <w:rsid w:val="00713506"/>
    <w:rsid w:val="0072109E"/>
    <w:rsid w:val="00724A10"/>
    <w:rsid w:val="00727A7C"/>
    <w:rsid w:val="00731B26"/>
    <w:rsid w:val="00740150"/>
    <w:rsid w:val="0074156F"/>
    <w:rsid w:val="0075231F"/>
    <w:rsid w:val="007763EC"/>
    <w:rsid w:val="00776DEE"/>
    <w:rsid w:val="007926FB"/>
    <w:rsid w:val="00794953"/>
    <w:rsid w:val="00795542"/>
    <w:rsid w:val="00797189"/>
    <w:rsid w:val="007A0E30"/>
    <w:rsid w:val="007A2228"/>
    <w:rsid w:val="007B7763"/>
    <w:rsid w:val="007C0FDC"/>
    <w:rsid w:val="007C2BF3"/>
    <w:rsid w:val="007C2F9F"/>
    <w:rsid w:val="007C4500"/>
    <w:rsid w:val="007D16BF"/>
    <w:rsid w:val="007D25F3"/>
    <w:rsid w:val="007E2135"/>
    <w:rsid w:val="007F3FA3"/>
    <w:rsid w:val="007F4316"/>
    <w:rsid w:val="00803D2B"/>
    <w:rsid w:val="008043D7"/>
    <w:rsid w:val="008049DA"/>
    <w:rsid w:val="00811BE9"/>
    <w:rsid w:val="008162F6"/>
    <w:rsid w:val="008221CB"/>
    <w:rsid w:val="00822213"/>
    <w:rsid w:val="00830107"/>
    <w:rsid w:val="008318AF"/>
    <w:rsid w:val="008334FE"/>
    <w:rsid w:val="008437DD"/>
    <w:rsid w:val="00847296"/>
    <w:rsid w:val="00850ED6"/>
    <w:rsid w:val="00852F71"/>
    <w:rsid w:val="0085359B"/>
    <w:rsid w:val="008548B3"/>
    <w:rsid w:val="008568D4"/>
    <w:rsid w:val="00872A98"/>
    <w:rsid w:val="00877CCE"/>
    <w:rsid w:val="00880AF9"/>
    <w:rsid w:val="00883530"/>
    <w:rsid w:val="00884994"/>
    <w:rsid w:val="0088524B"/>
    <w:rsid w:val="00886964"/>
    <w:rsid w:val="00887B17"/>
    <w:rsid w:val="008B2F15"/>
    <w:rsid w:val="008C186B"/>
    <w:rsid w:val="008C22B4"/>
    <w:rsid w:val="008D141F"/>
    <w:rsid w:val="008D1D78"/>
    <w:rsid w:val="008D4B74"/>
    <w:rsid w:val="008E12CE"/>
    <w:rsid w:val="008E1A74"/>
    <w:rsid w:val="008E3BF9"/>
    <w:rsid w:val="008E50ED"/>
    <w:rsid w:val="008E5372"/>
    <w:rsid w:val="008F243F"/>
    <w:rsid w:val="008F2D26"/>
    <w:rsid w:val="008F43C8"/>
    <w:rsid w:val="008F73C8"/>
    <w:rsid w:val="008F7708"/>
    <w:rsid w:val="009023E6"/>
    <w:rsid w:val="009054FB"/>
    <w:rsid w:val="00906FAA"/>
    <w:rsid w:val="00910E65"/>
    <w:rsid w:val="009134EF"/>
    <w:rsid w:val="00913AF3"/>
    <w:rsid w:val="0092011E"/>
    <w:rsid w:val="00932D1E"/>
    <w:rsid w:val="00940F6A"/>
    <w:rsid w:val="0094166D"/>
    <w:rsid w:val="00944027"/>
    <w:rsid w:val="0095366B"/>
    <w:rsid w:val="00972274"/>
    <w:rsid w:val="00972E17"/>
    <w:rsid w:val="00973736"/>
    <w:rsid w:val="0099554E"/>
    <w:rsid w:val="009A735C"/>
    <w:rsid w:val="009B145C"/>
    <w:rsid w:val="009B562C"/>
    <w:rsid w:val="009B66C9"/>
    <w:rsid w:val="009D31EA"/>
    <w:rsid w:val="009E6068"/>
    <w:rsid w:val="009E7601"/>
    <w:rsid w:val="00A05B8E"/>
    <w:rsid w:val="00A06E8D"/>
    <w:rsid w:val="00A07D45"/>
    <w:rsid w:val="00A10272"/>
    <w:rsid w:val="00A12D00"/>
    <w:rsid w:val="00A17641"/>
    <w:rsid w:val="00A264F4"/>
    <w:rsid w:val="00A325C6"/>
    <w:rsid w:val="00A374E0"/>
    <w:rsid w:val="00A379CB"/>
    <w:rsid w:val="00A47049"/>
    <w:rsid w:val="00A47C3D"/>
    <w:rsid w:val="00A47F8D"/>
    <w:rsid w:val="00A639B0"/>
    <w:rsid w:val="00A646B7"/>
    <w:rsid w:val="00A66341"/>
    <w:rsid w:val="00A71844"/>
    <w:rsid w:val="00A71D62"/>
    <w:rsid w:val="00A73ACF"/>
    <w:rsid w:val="00A8028E"/>
    <w:rsid w:val="00A80D06"/>
    <w:rsid w:val="00A832BD"/>
    <w:rsid w:val="00A953D0"/>
    <w:rsid w:val="00A96DD7"/>
    <w:rsid w:val="00AA4686"/>
    <w:rsid w:val="00AB32B2"/>
    <w:rsid w:val="00AC4105"/>
    <w:rsid w:val="00AD2791"/>
    <w:rsid w:val="00AD3850"/>
    <w:rsid w:val="00AD69AE"/>
    <w:rsid w:val="00AE56F9"/>
    <w:rsid w:val="00AF037D"/>
    <w:rsid w:val="00AF131E"/>
    <w:rsid w:val="00AF276E"/>
    <w:rsid w:val="00AF5625"/>
    <w:rsid w:val="00B00F29"/>
    <w:rsid w:val="00B0210C"/>
    <w:rsid w:val="00B04CB6"/>
    <w:rsid w:val="00B06D5C"/>
    <w:rsid w:val="00B104F4"/>
    <w:rsid w:val="00B12195"/>
    <w:rsid w:val="00B1270D"/>
    <w:rsid w:val="00B21E9C"/>
    <w:rsid w:val="00B2639F"/>
    <w:rsid w:val="00B32574"/>
    <w:rsid w:val="00B338C2"/>
    <w:rsid w:val="00B37D44"/>
    <w:rsid w:val="00B4345F"/>
    <w:rsid w:val="00B6195A"/>
    <w:rsid w:val="00B81338"/>
    <w:rsid w:val="00B846D2"/>
    <w:rsid w:val="00B870BF"/>
    <w:rsid w:val="00B90773"/>
    <w:rsid w:val="00B94F78"/>
    <w:rsid w:val="00B95DC5"/>
    <w:rsid w:val="00B96E71"/>
    <w:rsid w:val="00BA33DF"/>
    <w:rsid w:val="00BA3A10"/>
    <w:rsid w:val="00BA5C2E"/>
    <w:rsid w:val="00BB2221"/>
    <w:rsid w:val="00BB2AF8"/>
    <w:rsid w:val="00BB5D5B"/>
    <w:rsid w:val="00BB6FE9"/>
    <w:rsid w:val="00BD3360"/>
    <w:rsid w:val="00BD49E3"/>
    <w:rsid w:val="00BD7078"/>
    <w:rsid w:val="00BF5B9D"/>
    <w:rsid w:val="00C0165C"/>
    <w:rsid w:val="00C03C14"/>
    <w:rsid w:val="00C03D6E"/>
    <w:rsid w:val="00C13ABF"/>
    <w:rsid w:val="00C141B7"/>
    <w:rsid w:val="00C15BA4"/>
    <w:rsid w:val="00C2238B"/>
    <w:rsid w:val="00C23194"/>
    <w:rsid w:val="00C40207"/>
    <w:rsid w:val="00C44880"/>
    <w:rsid w:val="00C46345"/>
    <w:rsid w:val="00C52AE5"/>
    <w:rsid w:val="00C52C00"/>
    <w:rsid w:val="00C55568"/>
    <w:rsid w:val="00C55AE2"/>
    <w:rsid w:val="00C563EE"/>
    <w:rsid w:val="00C57D95"/>
    <w:rsid w:val="00C60FAE"/>
    <w:rsid w:val="00C6254A"/>
    <w:rsid w:val="00C633D6"/>
    <w:rsid w:val="00C64AF0"/>
    <w:rsid w:val="00C7429D"/>
    <w:rsid w:val="00C84E8B"/>
    <w:rsid w:val="00C85A11"/>
    <w:rsid w:val="00C97385"/>
    <w:rsid w:val="00CA001B"/>
    <w:rsid w:val="00CA1A61"/>
    <w:rsid w:val="00CA3867"/>
    <w:rsid w:val="00CA64DF"/>
    <w:rsid w:val="00CB34FA"/>
    <w:rsid w:val="00CB7046"/>
    <w:rsid w:val="00CB7E14"/>
    <w:rsid w:val="00CC3768"/>
    <w:rsid w:val="00CD4796"/>
    <w:rsid w:val="00CE4EA0"/>
    <w:rsid w:val="00CE6A39"/>
    <w:rsid w:val="00CF0030"/>
    <w:rsid w:val="00CF24ED"/>
    <w:rsid w:val="00CF496F"/>
    <w:rsid w:val="00CF6A44"/>
    <w:rsid w:val="00D073C8"/>
    <w:rsid w:val="00D12C02"/>
    <w:rsid w:val="00D1440B"/>
    <w:rsid w:val="00D1722C"/>
    <w:rsid w:val="00D26D1B"/>
    <w:rsid w:val="00D33155"/>
    <w:rsid w:val="00D352AD"/>
    <w:rsid w:val="00D5794B"/>
    <w:rsid w:val="00D656C0"/>
    <w:rsid w:val="00D66158"/>
    <w:rsid w:val="00D67FC9"/>
    <w:rsid w:val="00D8691D"/>
    <w:rsid w:val="00D92D9E"/>
    <w:rsid w:val="00D9465F"/>
    <w:rsid w:val="00DA4153"/>
    <w:rsid w:val="00DA4A7B"/>
    <w:rsid w:val="00DA5076"/>
    <w:rsid w:val="00DB0A72"/>
    <w:rsid w:val="00DB16C4"/>
    <w:rsid w:val="00DB3D7C"/>
    <w:rsid w:val="00DB69E2"/>
    <w:rsid w:val="00DB713B"/>
    <w:rsid w:val="00DC46E7"/>
    <w:rsid w:val="00DC503F"/>
    <w:rsid w:val="00DD77E4"/>
    <w:rsid w:val="00DD7DD5"/>
    <w:rsid w:val="00DE6C82"/>
    <w:rsid w:val="00DE7920"/>
    <w:rsid w:val="00DF22A0"/>
    <w:rsid w:val="00DF4485"/>
    <w:rsid w:val="00E01C49"/>
    <w:rsid w:val="00E05FDA"/>
    <w:rsid w:val="00E065FA"/>
    <w:rsid w:val="00E11AAF"/>
    <w:rsid w:val="00E12DD8"/>
    <w:rsid w:val="00E147F8"/>
    <w:rsid w:val="00E20CE4"/>
    <w:rsid w:val="00E22D66"/>
    <w:rsid w:val="00E30421"/>
    <w:rsid w:val="00E345E2"/>
    <w:rsid w:val="00E44503"/>
    <w:rsid w:val="00E45431"/>
    <w:rsid w:val="00E46109"/>
    <w:rsid w:val="00E62853"/>
    <w:rsid w:val="00E63C90"/>
    <w:rsid w:val="00E6402E"/>
    <w:rsid w:val="00E6469B"/>
    <w:rsid w:val="00E65304"/>
    <w:rsid w:val="00E719FD"/>
    <w:rsid w:val="00E71F89"/>
    <w:rsid w:val="00E80C3B"/>
    <w:rsid w:val="00E83AD0"/>
    <w:rsid w:val="00E913B3"/>
    <w:rsid w:val="00E92981"/>
    <w:rsid w:val="00E9723E"/>
    <w:rsid w:val="00EB15AF"/>
    <w:rsid w:val="00EC6B03"/>
    <w:rsid w:val="00EC7016"/>
    <w:rsid w:val="00ED1017"/>
    <w:rsid w:val="00ED185C"/>
    <w:rsid w:val="00EE7011"/>
    <w:rsid w:val="00EF0DB5"/>
    <w:rsid w:val="00F12269"/>
    <w:rsid w:val="00F12E83"/>
    <w:rsid w:val="00F15430"/>
    <w:rsid w:val="00F17181"/>
    <w:rsid w:val="00F210F1"/>
    <w:rsid w:val="00F247F8"/>
    <w:rsid w:val="00F26FD5"/>
    <w:rsid w:val="00F37BF3"/>
    <w:rsid w:val="00F424B0"/>
    <w:rsid w:val="00F4460A"/>
    <w:rsid w:val="00F54BDC"/>
    <w:rsid w:val="00F70DE7"/>
    <w:rsid w:val="00F72879"/>
    <w:rsid w:val="00F82A49"/>
    <w:rsid w:val="00F869BE"/>
    <w:rsid w:val="00F87BF3"/>
    <w:rsid w:val="00F87ED1"/>
    <w:rsid w:val="00F90BC1"/>
    <w:rsid w:val="00F9213E"/>
    <w:rsid w:val="00F9234B"/>
    <w:rsid w:val="00F93892"/>
    <w:rsid w:val="00F93FD0"/>
    <w:rsid w:val="00FA363D"/>
    <w:rsid w:val="00FA5DA4"/>
    <w:rsid w:val="00FB147B"/>
    <w:rsid w:val="00FC0069"/>
    <w:rsid w:val="00FD5E4A"/>
    <w:rsid w:val="00FE2DAD"/>
    <w:rsid w:val="00FE354C"/>
    <w:rsid w:val="00FF37BD"/>
    <w:rsid w:val="00FF49DB"/>
    <w:rsid w:val="00FF62C2"/>
    <w:rsid w:val="026FBCF0"/>
    <w:rsid w:val="08FD7146"/>
    <w:rsid w:val="09A7D577"/>
    <w:rsid w:val="0B321941"/>
    <w:rsid w:val="22B0CECF"/>
    <w:rsid w:val="43D9F082"/>
    <w:rsid w:val="4E14EB25"/>
    <w:rsid w:val="4F34747F"/>
    <w:rsid w:val="60ED5ECA"/>
    <w:rsid w:val="61C1A25D"/>
    <w:rsid w:val="6301D09E"/>
    <w:rsid w:val="6535FF70"/>
    <w:rsid w:val="67F42F2F"/>
    <w:rsid w:val="69CBD615"/>
    <w:rsid w:val="6C286D24"/>
    <w:rsid w:val="73BB4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85532"/>
  <w15:docId w15:val="{392A7C1D-8930-EB46-94CC-1AE7780E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17573"/>
    <w:rPr>
      <w:rFonts w:ascii="Arial" w:hAnsi="Arial"/>
      <w:sz w:val="22"/>
      <w:szCs w:val="24"/>
    </w:rPr>
  </w:style>
  <w:style w:type="paragraph" w:styleId="Heading1">
    <w:name w:val="heading 1"/>
    <w:basedOn w:val="Normal"/>
    <w:next w:val="Normal"/>
    <w:link w:val="Heading1Char"/>
    <w:rsid w:val="00405AB9"/>
    <w:pPr>
      <w:keepNext/>
      <w:spacing w:before="240" w:after="240"/>
      <w:ind w:left="357" w:hanging="357"/>
      <w:outlineLvl w:val="0"/>
    </w:pPr>
    <w:rPr>
      <w:rFonts w:eastAsiaTheme="majorEastAsia" w:cstheme="majorBidi"/>
      <w:b/>
      <w:bCs/>
      <w:color w:val="7E317B"/>
      <w:kern w:val="32"/>
      <w:szCs w:val="32"/>
    </w:rPr>
  </w:style>
  <w:style w:type="paragraph" w:styleId="Heading2">
    <w:name w:val="heading 2"/>
    <w:basedOn w:val="Normal"/>
    <w:next w:val="Normal"/>
    <w:link w:val="Heading2Char"/>
    <w:autoRedefine/>
    <w:unhideWhenUsed/>
    <w:rsid w:val="00B0210C"/>
    <w:pPr>
      <w:tabs>
        <w:tab w:val="left" w:pos="993"/>
      </w:tabs>
      <w:spacing w:before="60" w:after="60"/>
      <w:ind w:left="992" w:hanging="635"/>
      <w:outlineLvl w:val="1"/>
    </w:pPr>
    <w:rPr>
      <w:b/>
    </w:rPr>
  </w:style>
  <w:style w:type="paragraph" w:styleId="Heading3">
    <w:name w:val="heading 3"/>
    <w:basedOn w:val="Normal"/>
    <w:next w:val="NormalIndent"/>
    <w:link w:val="Heading3Char"/>
    <w:unhideWhenUsed/>
    <w:rsid w:val="000473FE"/>
    <w:pPr>
      <w:keepNext/>
      <w:numPr>
        <w:ilvl w:val="2"/>
        <w:numId w:val="1"/>
      </w:numPr>
      <w:spacing w:before="240" w:after="240"/>
      <w:ind w:left="1712"/>
      <w:outlineLvl w:val="2"/>
    </w:pPr>
    <w:rPr>
      <w:rFonts w:eastAsiaTheme="majorEastAsia" w:cstheme="majorBidi"/>
      <w:b/>
      <w:bCs/>
      <w:i/>
      <w:szCs w:val="26"/>
    </w:rPr>
  </w:style>
  <w:style w:type="paragraph" w:styleId="Heading4">
    <w:name w:val="heading 4"/>
    <w:basedOn w:val="Normal"/>
    <w:next w:val="Normal"/>
    <w:link w:val="Heading4Char"/>
    <w:semiHidden/>
    <w:unhideWhenUsed/>
    <w:rsid w:val="00CD4796"/>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CD4796"/>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CD4796"/>
    <w:pPr>
      <w:numPr>
        <w:ilvl w:val="5"/>
        <w:numId w:val="1"/>
      </w:num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semiHidden/>
    <w:unhideWhenUsed/>
    <w:qFormat/>
    <w:rsid w:val="00CD4796"/>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CD4796"/>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CD4796"/>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AB9"/>
    <w:rPr>
      <w:rFonts w:ascii="Arial" w:eastAsiaTheme="majorEastAsia" w:hAnsi="Arial" w:cstheme="majorBidi"/>
      <w:b/>
      <w:bCs/>
      <w:color w:val="7E317B"/>
      <w:kern w:val="32"/>
      <w:sz w:val="22"/>
      <w:szCs w:val="32"/>
    </w:rPr>
  </w:style>
  <w:style w:type="table" w:styleId="TableGrid">
    <w:name w:val="Table Grid"/>
    <w:basedOn w:val="TableNormal"/>
    <w:uiPriority w:val="39"/>
    <w:rsid w:val="0092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E60DB"/>
    <w:pPr>
      <w:tabs>
        <w:tab w:val="left" w:pos="284"/>
        <w:tab w:val="right" w:leader="dot" w:pos="9628"/>
      </w:tabs>
      <w:spacing w:before="60" w:after="60"/>
    </w:pPr>
  </w:style>
  <w:style w:type="paragraph" w:styleId="TOC2">
    <w:name w:val="toc 2"/>
    <w:basedOn w:val="Normal"/>
    <w:next w:val="Normal"/>
    <w:autoRedefine/>
    <w:uiPriority w:val="39"/>
    <w:rsid w:val="005E60DB"/>
    <w:pPr>
      <w:tabs>
        <w:tab w:val="left" w:pos="851"/>
        <w:tab w:val="right" w:leader="dot" w:pos="9628"/>
      </w:tabs>
      <w:spacing w:before="60" w:after="60"/>
      <w:ind w:left="238"/>
    </w:pPr>
  </w:style>
  <w:style w:type="paragraph" w:styleId="TOC3">
    <w:name w:val="toc 3"/>
    <w:basedOn w:val="Normal"/>
    <w:next w:val="Normal"/>
    <w:autoRedefine/>
    <w:uiPriority w:val="39"/>
    <w:rsid w:val="0092011E"/>
    <w:pPr>
      <w:ind w:left="480"/>
    </w:pPr>
  </w:style>
  <w:style w:type="paragraph" w:customStyle="1" w:styleId="StyleHeading2Firstline0cm">
    <w:name w:val="Style Heading 2 + First line:  0 cm"/>
    <w:basedOn w:val="Heading2"/>
    <w:next w:val="Normal"/>
    <w:rsid w:val="007C2F9F"/>
    <w:pPr>
      <w:ind w:firstLine="0"/>
    </w:pPr>
    <w:rPr>
      <w:bCs/>
      <w:szCs w:val="20"/>
    </w:rPr>
  </w:style>
  <w:style w:type="character" w:customStyle="1" w:styleId="Heading2Char">
    <w:name w:val="Heading 2 Char"/>
    <w:basedOn w:val="DefaultParagraphFont"/>
    <w:link w:val="Heading2"/>
    <w:rsid w:val="00B0210C"/>
    <w:rPr>
      <w:rFonts w:ascii="Arial" w:hAnsi="Arial"/>
      <w:b/>
      <w:sz w:val="22"/>
      <w:szCs w:val="24"/>
    </w:rPr>
  </w:style>
  <w:style w:type="paragraph" w:customStyle="1" w:styleId="Style1">
    <w:name w:val="Style1"/>
    <w:basedOn w:val="Normal"/>
    <w:link w:val="Style1Char"/>
    <w:rsid w:val="000D13E6"/>
    <w:pPr>
      <w:ind w:left="576" w:hanging="576"/>
    </w:pPr>
    <w:rPr>
      <w:b/>
    </w:rPr>
  </w:style>
  <w:style w:type="character" w:customStyle="1" w:styleId="Style1Char">
    <w:name w:val="Style1 Char"/>
    <w:basedOn w:val="DefaultParagraphFont"/>
    <w:link w:val="Style1"/>
    <w:rsid w:val="000D13E6"/>
    <w:rPr>
      <w:rFonts w:ascii="Arial" w:hAnsi="Arial"/>
      <w:b/>
      <w:sz w:val="22"/>
      <w:szCs w:val="24"/>
    </w:rPr>
  </w:style>
  <w:style w:type="character" w:styleId="Hyperlink">
    <w:name w:val="Hyperlink"/>
    <w:basedOn w:val="DefaultParagraphFont"/>
    <w:uiPriority w:val="99"/>
    <w:unhideWhenUsed/>
    <w:rsid w:val="007C2F9F"/>
    <w:rPr>
      <w:color w:val="0000FF" w:themeColor="hyperlink"/>
      <w:u w:val="single"/>
    </w:rPr>
  </w:style>
  <w:style w:type="paragraph" w:styleId="ListParagraph">
    <w:name w:val="List Paragraph"/>
    <w:basedOn w:val="Normal"/>
    <w:uiPriority w:val="34"/>
    <w:qFormat/>
    <w:rsid w:val="00523C2A"/>
    <w:pPr>
      <w:numPr>
        <w:numId w:val="16"/>
      </w:numPr>
      <w:spacing w:after="3" w:line="268" w:lineRule="auto"/>
      <w:contextualSpacing/>
    </w:pPr>
    <w:rPr>
      <w:rFonts w:eastAsiaTheme="minorHAnsi" w:cstheme="minorBidi"/>
      <w:color w:val="000000"/>
      <w:kern w:val="2"/>
      <w:szCs w:val="22"/>
      <w:lang w:eastAsia="en-US" w:bidi="en-GB"/>
      <w14:ligatures w14:val="standardContextual"/>
    </w:rPr>
  </w:style>
  <w:style w:type="character" w:customStyle="1" w:styleId="Heading3Char">
    <w:name w:val="Heading 3 Char"/>
    <w:basedOn w:val="DefaultParagraphFont"/>
    <w:link w:val="Heading3"/>
    <w:rsid w:val="000473FE"/>
    <w:rPr>
      <w:rFonts w:ascii="Arial" w:eastAsiaTheme="majorEastAsia" w:hAnsi="Arial" w:cstheme="majorBidi"/>
      <w:b/>
      <w:bCs/>
      <w:i/>
      <w:sz w:val="22"/>
      <w:szCs w:val="26"/>
    </w:rPr>
  </w:style>
  <w:style w:type="character" w:customStyle="1" w:styleId="Heading4Char">
    <w:name w:val="Heading 4 Char"/>
    <w:basedOn w:val="DefaultParagraphFont"/>
    <w:link w:val="Heading4"/>
    <w:semiHidden/>
    <w:rsid w:val="00CD479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CD479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CD4796"/>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CD4796"/>
    <w:rPr>
      <w:rFonts w:asciiTheme="minorHAnsi" w:eastAsiaTheme="minorEastAsia" w:hAnsiTheme="minorHAnsi" w:cstheme="minorBidi"/>
      <w:sz w:val="22"/>
      <w:szCs w:val="24"/>
    </w:rPr>
  </w:style>
  <w:style w:type="character" w:customStyle="1" w:styleId="Heading8Char">
    <w:name w:val="Heading 8 Char"/>
    <w:basedOn w:val="DefaultParagraphFont"/>
    <w:link w:val="Heading8"/>
    <w:semiHidden/>
    <w:rsid w:val="00CD4796"/>
    <w:rPr>
      <w:rFonts w:asciiTheme="minorHAnsi" w:eastAsiaTheme="minorEastAsia" w:hAnsiTheme="minorHAnsi" w:cstheme="minorBidi"/>
      <w:i/>
      <w:iCs/>
      <w:sz w:val="22"/>
      <w:szCs w:val="24"/>
    </w:rPr>
  </w:style>
  <w:style w:type="character" w:customStyle="1" w:styleId="Heading9Char">
    <w:name w:val="Heading 9 Char"/>
    <w:basedOn w:val="DefaultParagraphFont"/>
    <w:link w:val="Heading9"/>
    <w:semiHidden/>
    <w:rsid w:val="00CD4796"/>
    <w:rPr>
      <w:rFonts w:asciiTheme="majorHAnsi" w:eastAsiaTheme="majorEastAsia" w:hAnsiTheme="majorHAnsi" w:cstheme="majorBidi"/>
      <w:sz w:val="22"/>
      <w:szCs w:val="22"/>
    </w:rPr>
  </w:style>
  <w:style w:type="numbering" w:customStyle="1" w:styleId="StyleBulletedSymbolsymbolLeft126cmHanging063cm">
    <w:name w:val="Style Bulleted Symbol (symbol) Left:  1.26 cm Hanging:  0.63 cm"/>
    <w:basedOn w:val="NoList"/>
    <w:rsid w:val="00A47F8D"/>
    <w:pPr>
      <w:numPr>
        <w:numId w:val="2"/>
      </w:numPr>
    </w:pPr>
  </w:style>
  <w:style w:type="paragraph" w:styleId="NormalIndent">
    <w:name w:val="Normal Indent"/>
    <w:basedOn w:val="Normal"/>
    <w:rsid w:val="00A47F8D"/>
    <w:pPr>
      <w:ind w:left="992"/>
    </w:pPr>
  </w:style>
  <w:style w:type="numbering" w:customStyle="1" w:styleId="StyleStyleBulletedSymbolsymbolLeft126cmHanging063">
    <w:name w:val="Style Style Bulleted Symbol (symbol) Left:  1.26 cm Hanging:  0.63 ..."/>
    <w:basedOn w:val="NoList"/>
    <w:rsid w:val="00A47F8D"/>
    <w:pPr>
      <w:numPr>
        <w:numId w:val="4"/>
      </w:numPr>
    </w:pPr>
  </w:style>
  <w:style w:type="paragraph" w:styleId="Header">
    <w:name w:val="header"/>
    <w:basedOn w:val="Normal"/>
    <w:link w:val="HeaderChar"/>
    <w:uiPriority w:val="99"/>
    <w:rsid w:val="003D43DC"/>
    <w:pPr>
      <w:tabs>
        <w:tab w:val="center" w:pos="4513"/>
        <w:tab w:val="right" w:pos="9026"/>
      </w:tabs>
    </w:pPr>
  </w:style>
  <w:style w:type="character" w:customStyle="1" w:styleId="HeaderChar">
    <w:name w:val="Header Char"/>
    <w:basedOn w:val="DefaultParagraphFont"/>
    <w:link w:val="Header"/>
    <w:uiPriority w:val="99"/>
    <w:rsid w:val="003D43DC"/>
    <w:rPr>
      <w:rFonts w:ascii="Arial" w:hAnsi="Arial"/>
      <w:sz w:val="22"/>
      <w:szCs w:val="24"/>
    </w:rPr>
  </w:style>
  <w:style w:type="paragraph" w:styleId="Footer">
    <w:name w:val="footer"/>
    <w:basedOn w:val="Normal"/>
    <w:link w:val="FooterChar"/>
    <w:uiPriority w:val="99"/>
    <w:rsid w:val="003D43DC"/>
    <w:pPr>
      <w:tabs>
        <w:tab w:val="center" w:pos="4513"/>
        <w:tab w:val="right" w:pos="9026"/>
      </w:tabs>
    </w:pPr>
  </w:style>
  <w:style w:type="character" w:customStyle="1" w:styleId="FooterChar">
    <w:name w:val="Footer Char"/>
    <w:basedOn w:val="DefaultParagraphFont"/>
    <w:link w:val="Footer"/>
    <w:uiPriority w:val="99"/>
    <w:rsid w:val="003D43DC"/>
    <w:rPr>
      <w:rFonts w:ascii="Arial" w:hAnsi="Arial"/>
      <w:sz w:val="22"/>
      <w:szCs w:val="24"/>
    </w:rPr>
  </w:style>
  <w:style w:type="paragraph" w:customStyle="1" w:styleId="StyleHeading1CustomColorRGB12649123">
    <w:name w:val="Style Heading 1 + Custom Color(RGB(12649123))"/>
    <w:basedOn w:val="Heading1"/>
    <w:rsid w:val="00C2238B"/>
  </w:style>
  <w:style w:type="paragraph" w:styleId="BalloonText">
    <w:name w:val="Balloon Text"/>
    <w:basedOn w:val="Normal"/>
    <w:link w:val="BalloonTextChar"/>
    <w:rsid w:val="00B0210C"/>
    <w:rPr>
      <w:rFonts w:ascii="Tahoma" w:hAnsi="Tahoma" w:cs="Tahoma"/>
      <w:sz w:val="16"/>
      <w:szCs w:val="16"/>
    </w:rPr>
  </w:style>
  <w:style w:type="character" w:customStyle="1" w:styleId="BalloonTextChar">
    <w:name w:val="Balloon Text Char"/>
    <w:basedOn w:val="DefaultParagraphFont"/>
    <w:link w:val="BalloonText"/>
    <w:rsid w:val="00B0210C"/>
    <w:rPr>
      <w:rFonts w:ascii="Tahoma" w:hAnsi="Tahoma" w:cs="Tahoma"/>
      <w:sz w:val="16"/>
      <w:szCs w:val="16"/>
    </w:rPr>
  </w:style>
  <w:style w:type="paragraph" w:customStyle="1" w:styleId="ReportTitle">
    <w:name w:val="Report Title"/>
    <w:basedOn w:val="Heading1"/>
    <w:next w:val="Normal"/>
    <w:link w:val="ReportTitleChar"/>
    <w:qFormat/>
    <w:rsid w:val="008E5372"/>
    <w:pPr>
      <w:spacing w:before="0" w:after="0"/>
    </w:pPr>
    <w:rPr>
      <w:color w:val="auto"/>
    </w:rPr>
  </w:style>
  <w:style w:type="paragraph" w:customStyle="1" w:styleId="HeadingUnnumbered">
    <w:name w:val="Heading Unnumbered"/>
    <w:basedOn w:val="Heading1"/>
    <w:link w:val="HeadingUnnumberedChar"/>
    <w:rsid w:val="00E30421"/>
    <w:pPr>
      <w:spacing w:before="0" w:after="0"/>
      <w:ind w:left="0" w:firstLine="0"/>
    </w:pPr>
  </w:style>
  <w:style w:type="character" w:customStyle="1" w:styleId="ReportTitleChar">
    <w:name w:val="Report Title Char"/>
    <w:basedOn w:val="Heading1Char"/>
    <w:link w:val="ReportTitle"/>
    <w:rsid w:val="008E5372"/>
    <w:rPr>
      <w:rFonts w:ascii="Arial" w:eastAsiaTheme="majorEastAsia" w:hAnsi="Arial" w:cstheme="majorBidi"/>
      <w:b/>
      <w:bCs/>
      <w:color w:val="7E317B"/>
      <w:kern w:val="32"/>
      <w:sz w:val="22"/>
      <w:szCs w:val="32"/>
    </w:rPr>
  </w:style>
  <w:style w:type="paragraph" w:customStyle="1" w:styleId="NumberedHeading">
    <w:name w:val="Numbered Heading"/>
    <w:basedOn w:val="Heading1"/>
    <w:next w:val="TextunderNumbered"/>
    <w:link w:val="NumberedHeadingChar"/>
    <w:uiPriority w:val="2"/>
    <w:qFormat/>
    <w:rsid w:val="00043C93"/>
    <w:pPr>
      <w:numPr>
        <w:numId w:val="5"/>
      </w:numPr>
      <w:tabs>
        <w:tab w:val="left" w:pos="567"/>
      </w:tabs>
      <w:spacing w:before="0"/>
      <w:ind w:left="567" w:hanging="567"/>
    </w:pPr>
    <w:rPr>
      <w:color w:val="614E9B"/>
      <w:szCs w:val="24"/>
    </w:rPr>
  </w:style>
  <w:style w:type="character" w:customStyle="1" w:styleId="HeadingUnnumberedChar">
    <w:name w:val="Heading Unnumbered Char"/>
    <w:basedOn w:val="Heading1Char"/>
    <w:link w:val="HeadingUnnumbered"/>
    <w:rsid w:val="00E30421"/>
    <w:rPr>
      <w:rFonts w:ascii="Arial" w:eastAsiaTheme="majorEastAsia" w:hAnsi="Arial" w:cstheme="majorBidi"/>
      <w:b/>
      <w:bCs/>
      <w:color w:val="7E317B"/>
      <w:kern w:val="32"/>
      <w:sz w:val="22"/>
      <w:szCs w:val="32"/>
    </w:rPr>
  </w:style>
  <w:style w:type="character" w:styleId="Strong">
    <w:name w:val="Strong"/>
    <w:basedOn w:val="DefaultParagraphFont"/>
    <w:rsid w:val="00C7429D"/>
    <w:rPr>
      <w:b/>
      <w:bCs/>
    </w:rPr>
  </w:style>
  <w:style w:type="character" w:customStyle="1" w:styleId="NumberedHeadingChar">
    <w:name w:val="Numbered Heading Char"/>
    <w:basedOn w:val="Heading1Char"/>
    <w:link w:val="NumberedHeading"/>
    <w:uiPriority w:val="2"/>
    <w:rsid w:val="00043C93"/>
    <w:rPr>
      <w:rFonts w:ascii="Arial" w:eastAsiaTheme="majorEastAsia" w:hAnsi="Arial" w:cstheme="majorBidi"/>
      <w:b/>
      <w:bCs/>
      <w:color w:val="614E9B"/>
      <w:kern w:val="32"/>
      <w:sz w:val="22"/>
      <w:szCs w:val="24"/>
    </w:rPr>
  </w:style>
  <w:style w:type="paragraph" w:customStyle="1" w:styleId="TextunderNumbered">
    <w:name w:val="Text under Numbered"/>
    <w:basedOn w:val="Normal"/>
    <w:link w:val="TextunderNumberedChar"/>
    <w:uiPriority w:val="3"/>
    <w:qFormat/>
    <w:rsid w:val="00BD49E3"/>
    <w:pPr>
      <w:numPr>
        <w:ilvl w:val="1"/>
        <w:numId w:val="5"/>
      </w:numPr>
      <w:shd w:val="clear" w:color="auto" w:fill="FFFFFF" w:themeFill="background1"/>
      <w:spacing w:after="240"/>
      <w:ind w:left="567" w:hanging="567"/>
    </w:pPr>
  </w:style>
  <w:style w:type="character" w:customStyle="1" w:styleId="TextunderNumberedChar">
    <w:name w:val="Text under Numbered Char"/>
    <w:basedOn w:val="DefaultParagraphFont"/>
    <w:link w:val="TextunderNumbered"/>
    <w:uiPriority w:val="3"/>
    <w:rsid w:val="00BD49E3"/>
    <w:rPr>
      <w:rFonts w:ascii="Arial" w:hAnsi="Arial"/>
      <w:sz w:val="22"/>
      <w:szCs w:val="24"/>
      <w:shd w:val="clear" w:color="auto" w:fill="FFFFFF" w:themeFill="background1"/>
    </w:rPr>
  </w:style>
  <w:style w:type="paragraph" w:styleId="NoteHeading">
    <w:name w:val="Note Heading"/>
    <w:basedOn w:val="Normal"/>
    <w:next w:val="Normal"/>
    <w:link w:val="NoteHeadingChar"/>
    <w:rsid w:val="00041D2C"/>
  </w:style>
  <w:style w:type="character" w:customStyle="1" w:styleId="NoteHeadingChar">
    <w:name w:val="Note Heading Char"/>
    <w:basedOn w:val="DefaultParagraphFont"/>
    <w:link w:val="NoteHeading"/>
    <w:rsid w:val="00041D2C"/>
    <w:rPr>
      <w:rFonts w:ascii="Arial" w:hAnsi="Arial"/>
      <w:sz w:val="22"/>
      <w:szCs w:val="24"/>
    </w:rPr>
  </w:style>
  <w:style w:type="paragraph" w:customStyle="1" w:styleId="NumberIndented">
    <w:name w:val="Number Indented"/>
    <w:basedOn w:val="TextunderNumbered"/>
    <w:link w:val="NumberIndentedChar"/>
    <w:uiPriority w:val="4"/>
    <w:qFormat/>
    <w:rsid w:val="00406425"/>
    <w:pPr>
      <w:numPr>
        <w:ilvl w:val="2"/>
      </w:numPr>
      <w:ind w:left="1287"/>
    </w:pPr>
  </w:style>
  <w:style w:type="character" w:customStyle="1" w:styleId="NumberIndentedChar">
    <w:name w:val="Number Indented Char"/>
    <w:basedOn w:val="TextunderNumberedChar"/>
    <w:link w:val="NumberIndented"/>
    <w:uiPriority w:val="4"/>
    <w:rsid w:val="008C186B"/>
    <w:rPr>
      <w:rFonts w:ascii="Arial" w:hAnsi="Arial"/>
      <w:sz w:val="22"/>
      <w:szCs w:val="24"/>
      <w:shd w:val="clear" w:color="auto" w:fill="FFFFFF" w:themeFill="background1"/>
    </w:rPr>
  </w:style>
  <w:style w:type="character" w:styleId="CommentReference">
    <w:name w:val="annotation reference"/>
    <w:basedOn w:val="DefaultParagraphFont"/>
    <w:rsid w:val="00877CCE"/>
    <w:rPr>
      <w:sz w:val="16"/>
      <w:szCs w:val="16"/>
    </w:rPr>
  </w:style>
  <w:style w:type="paragraph" w:styleId="CommentText">
    <w:name w:val="annotation text"/>
    <w:basedOn w:val="Normal"/>
    <w:link w:val="CommentTextChar"/>
    <w:rsid w:val="00877CCE"/>
    <w:rPr>
      <w:sz w:val="20"/>
      <w:szCs w:val="20"/>
    </w:rPr>
  </w:style>
  <w:style w:type="character" w:customStyle="1" w:styleId="CommentTextChar">
    <w:name w:val="Comment Text Char"/>
    <w:basedOn w:val="DefaultParagraphFont"/>
    <w:link w:val="CommentText"/>
    <w:rsid w:val="00877CCE"/>
    <w:rPr>
      <w:rFonts w:ascii="Arial" w:hAnsi="Arial"/>
    </w:rPr>
  </w:style>
  <w:style w:type="paragraph" w:styleId="CommentSubject">
    <w:name w:val="annotation subject"/>
    <w:basedOn w:val="CommentText"/>
    <w:next w:val="CommentText"/>
    <w:link w:val="CommentSubjectChar"/>
    <w:rsid w:val="00877CCE"/>
    <w:rPr>
      <w:b/>
      <w:bCs/>
    </w:rPr>
  </w:style>
  <w:style w:type="character" w:customStyle="1" w:styleId="CommentSubjectChar">
    <w:name w:val="Comment Subject Char"/>
    <w:basedOn w:val="CommentTextChar"/>
    <w:link w:val="CommentSubject"/>
    <w:rsid w:val="00877CCE"/>
    <w:rPr>
      <w:rFonts w:ascii="Arial" w:hAnsi="Arial"/>
      <w:b/>
      <w:bCs/>
    </w:rPr>
  </w:style>
  <w:style w:type="character" w:styleId="FollowedHyperlink">
    <w:name w:val="FollowedHyperlink"/>
    <w:basedOn w:val="DefaultParagraphFont"/>
    <w:semiHidden/>
    <w:unhideWhenUsed/>
    <w:rsid w:val="009E6068"/>
    <w:rPr>
      <w:color w:val="800080" w:themeColor="followedHyperlink"/>
      <w:u w:val="single"/>
    </w:rPr>
  </w:style>
  <w:style w:type="character" w:customStyle="1" w:styleId="UnresolvedMention1">
    <w:name w:val="Unresolved Mention1"/>
    <w:basedOn w:val="DefaultParagraphFont"/>
    <w:uiPriority w:val="99"/>
    <w:semiHidden/>
    <w:unhideWhenUsed/>
    <w:rsid w:val="00AF037D"/>
    <w:rPr>
      <w:color w:val="605E5C"/>
      <w:shd w:val="clear" w:color="auto" w:fill="E1DFDD"/>
    </w:rPr>
  </w:style>
  <w:style w:type="character" w:styleId="UnresolvedMention">
    <w:name w:val="Unresolved Mention"/>
    <w:basedOn w:val="DefaultParagraphFont"/>
    <w:uiPriority w:val="99"/>
    <w:semiHidden/>
    <w:unhideWhenUsed/>
    <w:rsid w:val="00041B91"/>
    <w:rPr>
      <w:color w:val="605E5C"/>
      <w:shd w:val="clear" w:color="auto" w:fill="E1DFDD"/>
    </w:rPr>
  </w:style>
  <w:style w:type="paragraph" w:styleId="Revision">
    <w:name w:val="Revision"/>
    <w:hidden/>
    <w:uiPriority w:val="99"/>
    <w:semiHidden/>
    <w:rsid w:val="0079495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00740">
      <w:bodyDiv w:val="1"/>
      <w:marLeft w:val="0"/>
      <w:marRight w:val="0"/>
      <w:marTop w:val="0"/>
      <w:marBottom w:val="0"/>
      <w:divBdr>
        <w:top w:val="none" w:sz="0" w:space="0" w:color="auto"/>
        <w:left w:val="none" w:sz="0" w:space="0" w:color="auto"/>
        <w:bottom w:val="none" w:sz="0" w:space="0" w:color="auto"/>
        <w:right w:val="none" w:sz="0" w:space="0" w:color="auto"/>
      </w:divBdr>
      <w:divsChild>
        <w:div w:id="901017467">
          <w:marLeft w:val="0"/>
          <w:marRight w:val="0"/>
          <w:marTop w:val="0"/>
          <w:marBottom w:val="0"/>
          <w:divBdr>
            <w:top w:val="none" w:sz="0" w:space="0" w:color="auto"/>
            <w:left w:val="none" w:sz="0" w:space="0" w:color="auto"/>
            <w:bottom w:val="none" w:sz="0" w:space="0" w:color="auto"/>
            <w:right w:val="none" w:sz="0" w:space="0" w:color="auto"/>
          </w:divBdr>
        </w:div>
        <w:div w:id="638653053">
          <w:marLeft w:val="0"/>
          <w:marRight w:val="0"/>
          <w:marTop w:val="0"/>
          <w:marBottom w:val="0"/>
          <w:divBdr>
            <w:top w:val="none" w:sz="0" w:space="0" w:color="auto"/>
            <w:left w:val="none" w:sz="0" w:space="0" w:color="auto"/>
            <w:bottom w:val="none" w:sz="0" w:space="0" w:color="auto"/>
            <w:right w:val="none" w:sz="0" w:space="0" w:color="auto"/>
          </w:divBdr>
          <w:divsChild>
            <w:div w:id="1449422887">
              <w:marLeft w:val="-75"/>
              <w:marRight w:val="0"/>
              <w:marTop w:val="30"/>
              <w:marBottom w:val="30"/>
              <w:divBdr>
                <w:top w:val="none" w:sz="0" w:space="0" w:color="auto"/>
                <w:left w:val="none" w:sz="0" w:space="0" w:color="auto"/>
                <w:bottom w:val="none" w:sz="0" w:space="0" w:color="auto"/>
                <w:right w:val="none" w:sz="0" w:space="0" w:color="auto"/>
              </w:divBdr>
              <w:divsChild>
                <w:div w:id="1429739886">
                  <w:marLeft w:val="0"/>
                  <w:marRight w:val="0"/>
                  <w:marTop w:val="0"/>
                  <w:marBottom w:val="0"/>
                  <w:divBdr>
                    <w:top w:val="none" w:sz="0" w:space="0" w:color="auto"/>
                    <w:left w:val="none" w:sz="0" w:space="0" w:color="auto"/>
                    <w:bottom w:val="none" w:sz="0" w:space="0" w:color="auto"/>
                    <w:right w:val="none" w:sz="0" w:space="0" w:color="auto"/>
                  </w:divBdr>
                  <w:divsChild>
                    <w:div w:id="1912276321">
                      <w:marLeft w:val="0"/>
                      <w:marRight w:val="0"/>
                      <w:marTop w:val="0"/>
                      <w:marBottom w:val="0"/>
                      <w:divBdr>
                        <w:top w:val="none" w:sz="0" w:space="0" w:color="auto"/>
                        <w:left w:val="none" w:sz="0" w:space="0" w:color="auto"/>
                        <w:bottom w:val="none" w:sz="0" w:space="0" w:color="auto"/>
                        <w:right w:val="none" w:sz="0" w:space="0" w:color="auto"/>
                      </w:divBdr>
                    </w:div>
                  </w:divsChild>
                </w:div>
                <w:div w:id="984511112">
                  <w:marLeft w:val="0"/>
                  <w:marRight w:val="0"/>
                  <w:marTop w:val="0"/>
                  <w:marBottom w:val="0"/>
                  <w:divBdr>
                    <w:top w:val="none" w:sz="0" w:space="0" w:color="auto"/>
                    <w:left w:val="none" w:sz="0" w:space="0" w:color="auto"/>
                    <w:bottom w:val="none" w:sz="0" w:space="0" w:color="auto"/>
                    <w:right w:val="none" w:sz="0" w:space="0" w:color="auto"/>
                  </w:divBdr>
                  <w:divsChild>
                    <w:div w:id="718013358">
                      <w:marLeft w:val="0"/>
                      <w:marRight w:val="0"/>
                      <w:marTop w:val="0"/>
                      <w:marBottom w:val="0"/>
                      <w:divBdr>
                        <w:top w:val="none" w:sz="0" w:space="0" w:color="auto"/>
                        <w:left w:val="none" w:sz="0" w:space="0" w:color="auto"/>
                        <w:bottom w:val="none" w:sz="0" w:space="0" w:color="auto"/>
                        <w:right w:val="none" w:sz="0" w:space="0" w:color="auto"/>
                      </w:divBdr>
                    </w:div>
                  </w:divsChild>
                </w:div>
                <w:div w:id="554005003">
                  <w:marLeft w:val="0"/>
                  <w:marRight w:val="0"/>
                  <w:marTop w:val="0"/>
                  <w:marBottom w:val="0"/>
                  <w:divBdr>
                    <w:top w:val="none" w:sz="0" w:space="0" w:color="auto"/>
                    <w:left w:val="none" w:sz="0" w:space="0" w:color="auto"/>
                    <w:bottom w:val="none" w:sz="0" w:space="0" w:color="auto"/>
                    <w:right w:val="none" w:sz="0" w:space="0" w:color="auto"/>
                  </w:divBdr>
                  <w:divsChild>
                    <w:div w:id="1765568234">
                      <w:marLeft w:val="0"/>
                      <w:marRight w:val="0"/>
                      <w:marTop w:val="0"/>
                      <w:marBottom w:val="0"/>
                      <w:divBdr>
                        <w:top w:val="none" w:sz="0" w:space="0" w:color="auto"/>
                        <w:left w:val="none" w:sz="0" w:space="0" w:color="auto"/>
                        <w:bottom w:val="none" w:sz="0" w:space="0" w:color="auto"/>
                        <w:right w:val="none" w:sz="0" w:space="0" w:color="auto"/>
                      </w:divBdr>
                    </w:div>
                  </w:divsChild>
                </w:div>
                <w:div w:id="1893150063">
                  <w:marLeft w:val="0"/>
                  <w:marRight w:val="0"/>
                  <w:marTop w:val="0"/>
                  <w:marBottom w:val="0"/>
                  <w:divBdr>
                    <w:top w:val="none" w:sz="0" w:space="0" w:color="auto"/>
                    <w:left w:val="none" w:sz="0" w:space="0" w:color="auto"/>
                    <w:bottom w:val="none" w:sz="0" w:space="0" w:color="auto"/>
                    <w:right w:val="none" w:sz="0" w:space="0" w:color="auto"/>
                  </w:divBdr>
                  <w:divsChild>
                    <w:div w:id="995647437">
                      <w:marLeft w:val="0"/>
                      <w:marRight w:val="0"/>
                      <w:marTop w:val="0"/>
                      <w:marBottom w:val="0"/>
                      <w:divBdr>
                        <w:top w:val="none" w:sz="0" w:space="0" w:color="auto"/>
                        <w:left w:val="none" w:sz="0" w:space="0" w:color="auto"/>
                        <w:bottom w:val="none" w:sz="0" w:space="0" w:color="auto"/>
                        <w:right w:val="none" w:sz="0" w:space="0" w:color="auto"/>
                      </w:divBdr>
                    </w:div>
                  </w:divsChild>
                </w:div>
                <w:div w:id="1102529456">
                  <w:marLeft w:val="0"/>
                  <w:marRight w:val="0"/>
                  <w:marTop w:val="0"/>
                  <w:marBottom w:val="0"/>
                  <w:divBdr>
                    <w:top w:val="none" w:sz="0" w:space="0" w:color="auto"/>
                    <w:left w:val="none" w:sz="0" w:space="0" w:color="auto"/>
                    <w:bottom w:val="none" w:sz="0" w:space="0" w:color="auto"/>
                    <w:right w:val="none" w:sz="0" w:space="0" w:color="auto"/>
                  </w:divBdr>
                  <w:divsChild>
                    <w:div w:id="1610577028">
                      <w:marLeft w:val="0"/>
                      <w:marRight w:val="0"/>
                      <w:marTop w:val="0"/>
                      <w:marBottom w:val="0"/>
                      <w:divBdr>
                        <w:top w:val="none" w:sz="0" w:space="0" w:color="auto"/>
                        <w:left w:val="none" w:sz="0" w:space="0" w:color="auto"/>
                        <w:bottom w:val="none" w:sz="0" w:space="0" w:color="auto"/>
                        <w:right w:val="none" w:sz="0" w:space="0" w:color="auto"/>
                      </w:divBdr>
                    </w:div>
                    <w:div w:id="194927220">
                      <w:marLeft w:val="0"/>
                      <w:marRight w:val="0"/>
                      <w:marTop w:val="0"/>
                      <w:marBottom w:val="0"/>
                      <w:divBdr>
                        <w:top w:val="none" w:sz="0" w:space="0" w:color="auto"/>
                        <w:left w:val="none" w:sz="0" w:space="0" w:color="auto"/>
                        <w:bottom w:val="none" w:sz="0" w:space="0" w:color="auto"/>
                        <w:right w:val="none" w:sz="0" w:space="0" w:color="auto"/>
                      </w:divBdr>
                    </w:div>
                  </w:divsChild>
                </w:div>
                <w:div w:id="978075139">
                  <w:marLeft w:val="0"/>
                  <w:marRight w:val="0"/>
                  <w:marTop w:val="0"/>
                  <w:marBottom w:val="0"/>
                  <w:divBdr>
                    <w:top w:val="none" w:sz="0" w:space="0" w:color="auto"/>
                    <w:left w:val="none" w:sz="0" w:space="0" w:color="auto"/>
                    <w:bottom w:val="none" w:sz="0" w:space="0" w:color="auto"/>
                    <w:right w:val="none" w:sz="0" w:space="0" w:color="auto"/>
                  </w:divBdr>
                  <w:divsChild>
                    <w:div w:id="1182821918">
                      <w:marLeft w:val="0"/>
                      <w:marRight w:val="0"/>
                      <w:marTop w:val="0"/>
                      <w:marBottom w:val="0"/>
                      <w:divBdr>
                        <w:top w:val="none" w:sz="0" w:space="0" w:color="auto"/>
                        <w:left w:val="none" w:sz="0" w:space="0" w:color="auto"/>
                        <w:bottom w:val="none" w:sz="0" w:space="0" w:color="auto"/>
                        <w:right w:val="none" w:sz="0" w:space="0" w:color="auto"/>
                      </w:divBdr>
                    </w:div>
                    <w:div w:id="417213478">
                      <w:marLeft w:val="0"/>
                      <w:marRight w:val="0"/>
                      <w:marTop w:val="0"/>
                      <w:marBottom w:val="0"/>
                      <w:divBdr>
                        <w:top w:val="none" w:sz="0" w:space="0" w:color="auto"/>
                        <w:left w:val="none" w:sz="0" w:space="0" w:color="auto"/>
                        <w:bottom w:val="none" w:sz="0" w:space="0" w:color="auto"/>
                        <w:right w:val="none" w:sz="0" w:space="0" w:color="auto"/>
                      </w:divBdr>
                    </w:div>
                  </w:divsChild>
                </w:div>
                <w:div w:id="1427117216">
                  <w:marLeft w:val="0"/>
                  <w:marRight w:val="0"/>
                  <w:marTop w:val="0"/>
                  <w:marBottom w:val="0"/>
                  <w:divBdr>
                    <w:top w:val="none" w:sz="0" w:space="0" w:color="auto"/>
                    <w:left w:val="none" w:sz="0" w:space="0" w:color="auto"/>
                    <w:bottom w:val="none" w:sz="0" w:space="0" w:color="auto"/>
                    <w:right w:val="none" w:sz="0" w:space="0" w:color="auto"/>
                  </w:divBdr>
                  <w:divsChild>
                    <w:div w:id="648024624">
                      <w:marLeft w:val="0"/>
                      <w:marRight w:val="0"/>
                      <w:marTop w:val="0"/>
                      <w:marBottom w:val="0"/>
                      <w:divBdr>
                        <w:top w:val="none" w:sz="0" w:space="0" w:color="auto"/>
                        <w:left w:val="none" w:sz="0" w:space="0" w:color="auto"/>
                        <w:bottom w:val="none" w:sz="0" w:space="0" w:color="auto"/>
                        <w:right w:val="none" w:sz="0" w:space="0" w:color="auto"/>
                      </w:divBdr>
                    </w:div>
                  </w:divsChild>
                </w:div>
                <w:div w:id="1976988025">
                  <w:marLeft w:val="0"/>
                  <w:marRight w:val="0"/>
                  <w:marTop w:val="0"/>
                  <w:marBottom w:val="0"/>
                  <w:divBdr>
                    <w:top w:val="none" w:sz="0" w:space="0" w:color="auto"/>
                    <w:left w:val="none" w:sz="0" w:space="0" w:color="auto"/>
                    <w:bottom w:val="none" w:sz="0" w:space="0" w:color="auto"/>
                    <w:right w:val="none" w:sz="0" w:space="0" w:color="auto"/>
                  </w:divBdr>
                  <w:divsChild>
                    <w:div w:id="270363398">
                      <w:marLeft w:val="0"/>
                      <w:marRight w:val="0"/>
                      <w:marTop w:val="0"/>
                      <w:marBottom w:val="0"/>
                      <w:divBdr>
                        <w:top w:val="none" w:sz="0" w:space="0" w:color="auto"/>
                        <w:left w:val="none" w:sz="0" w:space="0" w:color="auto"/>
                        <w:bottom w:val="none" w:sz="0" w:space="0" w:color="auto"/>
                        <w:right w:val="none" w:sz="0" w:space="0" w:color="auto"/>
                      </w:divBdr>
                    </w:div>
                    <w:div w:id="2140028537">
                      <w:marLeft w:val="0"/>
                      <w:marRight w:val="0"/>
                      <w:marTop w:val="0"/>
                      <w:marBottom w:val="0"/>
                      <w:divBdr>
                        <w:top w:val="none" w:sz="0" w:space="0" w:color="auto"/>
                        <w:left w:val="none" w:sz="0" w:space="0" w:color="auto"/>
                        <w:bottom w:val="none" w:sz="0" w:space="0" w:color="auto"/>
                        <w:right w:val="none" w:sz="0" w:space="0" w:color="auto"/>
                      </w:divBdr>
                    </w:div>
                    <w:div w:id="2010136323">
                      <w:marLeft w:val="0"/>
                      <w:marRight w:val="0"/>
                      <w:marTop w:val="0"/>
                      <w:marBottom w:val="0"/>
                      <w:divBdr>
                        <w:top w:val="none" w:sz="0" w:space="0" w:color="auto"/>
                        <w:left w:val="none" w:sz="0" w:space="0" w:color="auto"/>
                        <w:bottom w:val="none" w:sz="0" w:space="0" w:color="auto"/>
                        <w:right w:val="none" w:sz="0" w:space="0" w:color="auto"/>
                      </w:divBdr>
                    </w:div>
                    <w:div w:id="1273588500">
                      <w:marLeft w:val="0"/>
                      <w:marRight w:val="0"/>
                      <w:marTop w:val="0"/>
                      <w:marBottom w:val="0"/>
                      <w:divBdr>
                        <w:top w:val="none" w:sz="0" w:space="0" w:color="auto"/>
                        <w:left w:val="none" w:sz="0" w:space="0" w:color="auto"/>
                        <w:bottom w:val="none" w:sz="0" w:space="0" w:color="auto"/>
                        <w:right w:val="none" w:sz="0" w:space="0" w:color="auto"/>
                      </w:divBdr>
                    </w:div>
                  </w:divsChild>
                </w:div>
                <w:div w:id="1354460655">
                  <w:marLeft w:val="0"/>
                  <w:marRight w:val="0"/>
                  <w:marTop w:val="0"/>
                  <w:marBottom w:val="0"/>
                  <w:divBdr>
                    <w:top w:val="none" w:sz="0" w:space="0" w:color="auto"/>
                    <w:left w:val="none" w:sz="0" w:space="0" w:color="auto"/>
                    <w:bottom w:val="none" w:sz="0" w:space="0" w:color="auto"/>
                    <w:right w:val="none" w:sz="0" w:space="0" w:color="auto"/>
                  </w:divBdr>
                  <w:divsChild>
                    <w:div w:id="1354384701">
                      <w:marLeft w:val="0"/>
                      <w:marRight w:val="0"/>
                      <w:marTop w:val="0"/>
                      <w:marBottom w:val="0"/>
                      <w:divBdr>
                        <w:top w:val="none" w:sz="0" w:space="0" w:color="auto"/>
                        <w:left w:val="none" w:sz="0" w:space="0" w:color="auto"/>
                        <w:bottom w:val="none" w:sz="0" w:space="0" w:color="auto"/>
                        <w:right w:val="none" w:sz="0" w:space="0" w:color="auto"/>
                      </w:divBdr>
                    </w:div>
                    <w:div w:id="1423381993">
                      <w:marLeft w:val="0"/>
                      <w:marRight w:val="0"/>
                      <w:marTop w:val="0"/>
                      <w:marBottom w:val="0"/>
                      <w:divBdr>
                        <w:top w:val="none" w:sz="0" w:space="0" w:color="auto"/>
                        <w:left w:val="none" w:sz="0" w:space="0" w:color="auto"/>
                        <w:bottom w:val="none" w:sz="0" w:space="0" w:color="auto"/>
                        <w:right w:val="none" w:sz="0" w:space="0" w:color="auto"/>
                      </w:divBdr>
                    </w:div>
                    <w:div w:id="254679878">
                      <w:marLeft w:val="0"/>
                      <w:marRight w:val="0"/>
                      <w:marTop w:val="0"/>
                      <w:marBottom w:val="0"/>
                      <w:divBdr>
                        <w:top w:val="none" w:sz="0" w:space="0" w:color="auto"/>
                        <w:left w:val="none" w:sz="0" w:space="0" w:color="auto"/>
                        <w:bottom w:val="none" w:sz="0" w:space="0" w:color="auto"/>
                        <w:right w:val="none" w:sz="0" w:space="0" w:color="auto"/>
                      </w:divBdr>
                    </w:div>
                  </w:divsChild>
                </w:div>
                <w:div w:id="1739471365">
                  <w:marLeft w:val="0"/>
                  <w:marRight w:val="0"/>
                  <w:marTop w:val="0"/>
                  <w:marBottom w:val="0"/>
                  <w:divBdr>
                    <w:top w:val="none" w:sz="0" w:space="0" w:color="auto"/>
                    <w:left w:val="none" w:sz="0" w:space="0" w:color="auto"/>
                    <w:bottom w:val="none" w:sz="0" w:space="0" w:color="auto"/>
                    <w:right w:val="none" w:sz="0" w:space="0" w:color="auto"/>
                  </w:divBdr>
                  <w:divsChild>
                    <w:div w:id="44725619">
                      <w:marLeft w:val="0"/>
                      <w:marRight w:val="0"/>
                      <w:marTop w:val="0"/>
                      <w:marBottom w:val="0"/>
                      <w:divBdr>
                        <w:top w:val="none" w:sz="0" w:space="0" w:color="auto"/>
                        <w:left w:val="none" w:sz="0" w:space="0" w:color="auto"/>
                        <w:bottom w:val="none" w:sz="0" w:space="0" w:color="auto"/>
                        <w:right w:val="none" w:sz="0" w:space="0" w:color="auto"/>
                      </w:divBdr>
                    </w:div>
                  </w:divsChild>
                </w:div>
                <w:div w:id="391734189">
                  <w:marLeft w:val="0"/>
                  <w:marRight w:val="0"/>
                  <w:marTop w:val="0"/>
                  <w:marBottom w:val="0"/>
                  <w:divBdr>
                    <w:top w:val="none" w:sz="0" w:space="0" w:color="auto"/>
                    <w:left w:val="none" w:sz="0" w:space="0" w:color="auto"/>
                    <w:bottom w:val="none" w:sz="0" w:space="0" w:color="auto"/>
                    <w:right w:val="none" w:sz="0" w:space="0" w:color="auto"/>
                  </w:divBdr>
                  <w:divsChild>
                    <w:div w:id="605769702">
                      <w:marLeft w:val="0"/>
                      <w:marRight w:val="0"/>
                      <w:marTop w:val="0"/>
                      <w:marBottom w:val="0"/>
                      <w:divBdr>
                        <w:top w:val="none" w:sz="0" w:space="0" w:color="auto"/>
                        <w:left w:val="none" w:sz="0" w:space="0" w:color="auto"/>
                        <w:bottom w:val="none" w:sz="0" w:space="0" w:color="auto"/>
                        <w:right w:val="none" w:sz="0" w:space="0" w:color="auto"/>
                      </w:divBdr>
                    </w:div>
                    <w:div w:id="1391226683">
                      <w:marLeft w:val="0"/>
                      <w:marRight w:val="0"/>
                      <w:marTop w:val="0"/>
                      <w:marBottom w:val="0"/>
                      <w:divBdr>
                        <w:top w:val="none" w:sz="0" w:space="0" w:color="auto"/>
                        <w:left w:val="none" w:sz="0" w:space="0" w:color="auto"/>
                        <w:bottom w:val="none" w:sz="0" w:space="0" w:color="auto"/>
                        <w:right w:val="none" w:sz="0" w:space="0" w:color="auto"/>
                      </w:divBdr>
                    </w:div>
                    <w:div w:id="1501699220">
                      <w:marLeft w:val="0"/>
                      <w:marRight w:val="0"/>
                      <w:marTop w:val="0"/>
                      <w:marBottom w:val="0"/>
                      <w:divBdr>
                        <w:top w:val="none" w:sz="0" w:space="0" w:color="auto"/>
                        <w:left w:val="none" w:sz="0" w:space="0" w:color="auto"/>
                        <w:bottom w:val="none" w:sz="0" w:space="0" w:color="auto"/>
                        <w:right w:val="none" w:sz="0" w:space="0" w:color="auto"/>
                      </w:divBdr>
                    </w:div>
                    <w:div w:id="1674911415">
                      <w:marLeft w:val="0"/>
                      <w:marRight w:val="0"/>
                      <w:marTop w:val="0"/>
                      <w:marBottom w:val="0"/>
                      <w:divBdr>
                        <w:top w:val="none" w:sz="0" w:space="0" w:color="auto"/>
                        <w:left w:val="none" w:sz="0" w:space="0" w:color="auto"/>
                        <w:bottom w:val="none" w:sz="0" w:space="0" w:color="auto"/>
                        <w:right w:val="none" w:sz="0" w:space="0" w:color="auto"/>
                      </w:divBdr>
                    </w:div>
                    <w:div w:id="907230279">
                      <w:marLeft w:val="0"/>
                      <w:marRight w:val="0"/>
                      <w:marTop w:val="0"/>
                      <w:marBottom w:val="0"/>
                      <w:divBdr>
                        <w:top w:val="none" w:sz="0" w:space="0" w:color="auto"/>
                        <w:left w:val="none" w:sz="0" w:space="0" w:color="auto"/>
                        <w:bottom w:val="none" w:sz="0" w:space="0" w:color="auto"/>
                        <w:right w:val="none" w:sz="0" w:space="0" w:color="auto"/>
                      </w:divBdr>
                    </w:div>
                    <w:div w:id="811676414">
                      <w:marLeft w:val="0"/>
                      <w:marRight w:val="0"/>
                      <w:marTop w:val="0"/>
                      <w:marBottom w:val="0"/>
                      <w:divBdr>
                        <w:top w:val="none" w:sz="0" w:space="0" w:color="auto"/>
                        <w:left w:val="none" w:sz="0" w:space="0" w:color="auto"/>
                        <w:bottom w:val="none" w:sz="0" w:space="0" w:color="auto"/>
                        <w:right w:val="none" w:sz="0" w:space="0" w:color="auto"/>
                      </w:divBdr>
                    </w:div>
                    <w:div w:id="1070275589">
                      <w:marLeft w:val="0"/>
                      <w:marRight w:val="0"/>
                      <w:marTop w:val="0"/>
                      <w:marBottom w:val="0"/>
                      <w:divBdr>
                        <w:top w:val="none" w:sz="0" w:space="0" w:color="auto"/>
                        <w:left w:val="none" w:sz="0" w:space="0" w:color="auto"/>
                        <w:bottom w:val="none" w:sz="0" w:space="0" w:color="auto"/>
                        <w:right w:val="none" w:sz="0" w:space="0" w:color="auto"/>
                      </w:divBdr>
                    </w:div>
                    <w:div w:id="549732637">
                      <w:marLeft w:val="0"/>
                      <w:marRight w:val="0"/>
                      <w:marTop w:val="0"/>
                      <w:marBottom w:val="0"/>
                      <w:divBdr>
                        <w:top w:val="none" w:sz="0" w:space="0" w:color="auto"/>
                        <w:left w:val="none" w:sz="0" w:space="0" w:color="auto"/>
                        <w:bottom w:val="none" w:sz="0" w:space="0" w:color="auto"/>
                        <w:right w:val="none" w:sz="0" w:space="0" w:color="auto"/>
                      </w:divBdr>
                    </w:div>
                  </w:divsChild>
                </w:div>
                <w:div w:id="1030033124">
                  <w:marLeft w:val="0"/>
                  <w:marRight w:val="0"/>
                  <w:marTop w:val="0"/>
                  <w:marBottom w:val="0"/>
                  <w:divBdr>
                    <w:top w:val="none" w:sz="0" w:space="0" w:color="auto"/>
                    <w:left w:val="none" w:sz="0" w:space="0" w:color="auto"/>
                    <w:bottom w:val="none" w:sz="0" w:space="0" w:color="auto"/>
                    <w:right w:val="none" w:sz="0" w:space="0" w:color="auto"/>
                  </w:divBdr>
                  <w:divsChild>
                    <w:div w:id="1468163084">
                      <w:marLeft w:val="0"/>
                      <w:marRight w:val="0"/>
                      <w:marTop w:val="0"/>
                      <w:marBottom w:val="0"/>
                      <w:divBdr>
                        <w:top w:val="none" w:sz="0" w:space="0" w:color="auto"/>
                        <w:left w:val="none" w:sz="0" w:space="0" w:color="auto"/>
                        <w:bottom w:val="none" w:sz="0" w:space="0" w:color="auto"/>
                        <w:right w:val="none" w:sz="0" w:space="0" w:color="auto"/>
                      </w:divBdr>
                    </w:div>
                    <w:div w:id="1484005907">
                      <w:marLeft w:val="0"/>
                      <w:marRight w:val="0"/>
                      <w:marTop w:val="0"/>
                      <w:marBottom w:val="0"/>
                      <w:divBdr>
                        <w:top w:val="none" w:sz="0" w:space="0" w:color="auto"/>
                        <w:left w:val="none" w:sz="0" w:space="0" w:color="auto"/>
                        <w:bottom w:val="none" w:sz="0" w:space="0" w:color="auto"/>
                        <w:right w:val="none" w:sz="0" w:space="0" w:color="auto"/>
                      </w:divBdr>
                    </w:div>
                  </w:divsChild>
                </w:div>
                <w:div w:id="594019129">
                  <w:marLeft w:val="0"/>
                  <w:marRight w:val="0"/>
                  <w:marTop w:val="0"/>
                  <w:marBottom w:val="0"/>
                  <w:divBdr>
                    <w:top w:val="none" w:sz="0" w:space="0" w:color="auto"/>
                    <w:left w:val="none" w:sz="0" w:space="0" w:color="auto"/>
                    <w:bottom w:val="none" w:sz="0" w:space="0" w:color="auto"/>
                    <w:right w:val="none" w:sz="0" w:space="0" w:color="auto"/>
                  </w:divBdr>
                  <w:divsChild>
                    <w:div w:id="1413163118">
                      <w:marLeft w:val="0"/>
                      <w:marRight w:val="0"/>
                      <w:marTop w:val="0"/>
                      <w:marBottom w:val="0"/>
                      <w:divBdr>
                        <w:top w:val="none" w:sz="0" w:space="0" w:color="auto"/>
                        <w:left w:val="none" w:sz="0" w:space="0" w:color="auto"/>
                        <w:bottom w:val="none" w:sz="0" w:space="0" w:color="auto"/>
                        <w:right w:val="none" w:sz="0" w:space="0" w:color="auto"/>
                      </w:divBdr>
                    </w:div>
                  </w:divsChild>
                </w:div>
                <w:div w:id="1562790477">
                  <w:marLeft w:val="0"/>
                  <w:marRight w:val="0"/>
                  <w:marTop w:val="0"/>
                  <w:marBottom w:val="0"/>
                  <w:divBdr>
                    <w:top w:val="none" w:sz="0" w:space="0" w:color="auto"/>
                    <w:left w:val="none" w:sz="0" w:space="0" w:color="auto"/>
                    <w:bottom w:val="none" w:sz="0" w:space="0" w:color="auto"/>
                    <w:right w:val="none" w:sz="0" w:space="0" w:color="auto"/>
                  </w:divBdr>
                  <w:divsChild>
                    <w:div w:id="784932253">
                      <w:marLeft w:val="0"/>
                      <w:marRight w:val="0"/>
                      <w:marTop w:val="0"/>
                      <w:marBottom w:val="0"/>
                      <w:divBdr>
                        <w:top w:val="none" w:sz="0" w:space="0" w:color="auto"/>
                        <w:left w:val="none" w:sz="0" w:space="0" w:color="auto"/>
                        <w:bottom w:val="none" w:sz="0" w:space="0" w:color="auto"/>
                        <w:right w:val="none" w:sz="0" w:space="0" w:color="auto"/>
                      </w:divBdr>
                    </w:div>
                    <w:div w:id="1676806268">
                      <w:marLeft w:val="0"/>
                      <w:marRight w:val="0"/>
                      <w:marTop w:val="0"/>
                      <w:marBottom w:val="0"/>
                      <w:divBdr>
                        <w:top w:val="none" w:sz="0" w:space="0" w:color="auto"/>
                        <w:left w:val="none" w:sz="0" w:space="0" w:color="auto"/>
                        <w:bottom w:val="none" w:sz="0" w:space="0" w:color="auto"/>
                        <w:right w:val="none" w:sz="0" w:space="0" w:color="auto"/>
                      </w:divBdr>
                    </w:div>
                    <w:div w:id="2135361795">
                      <w:marLeft w:val="0"/>
                      <w:marRight w:val="0"/>
                      <w:marTop w:val="0"/>
                      <w:marBottom w:val="0"/>
                      <w:divBdr>
                        <w:top w:val="none" w:sz="0" w:space="0" w:color="auto"/>
                        <w:left w:val="none" w:sz="0" w:space="0" w:color="auto"/>
                        <w:bottom w:val="none" w:sz="0" w:space="0" w:color="auto"/>
                        <w:right w:val="none" w:sz="0" w:space="0" w:color="auto"/>
                      </w:divBdr>
                    </w:div>
                    <w:div w:id="68967666">
                      <w:marLeft w:val="0"/>
                      <w:marRight w:val="0"/>
                      <w:marTop w:val="0"/>
                      <w:marBottom w:val="0"/>
                      <w:divBdr>
                        <w:top w:val="none" w:sz="0" w:space="0" w:color="auto"/>
                        <w:left w:val="none" w:sz="0" w:space="0" w:color="auto"/>
                        <w:bottom w:val="none" w:sz="0" w:space="0" w:color="auto"/>
                        <w:right w:val="none" w:sz="0" w:space="0" w:color="auto"/>
                      </w:divBdr>
                    </w:div>
                    <w:div w:id="1101873746">
                      <w:marLeft w:val="0"/>
                      <w:marRight w:val="0"/>
                      <w:marTop w:val="0"/>
                      <w:marBottom w:val="0"/>
                      <w:divBdr>
                        <w:top w:val="none" w:sz="0" w:space="0" w:color="auto"/>
                        <w:left w:val="none" w:sz="0" w:space="0" w:color="auto"/>
                        <w:bottom w:val="none" w:sz="0" w:space="0" w:color="auto"/>
                        <w:right w:val="none" w:sz="0" w:space="0" w:color="auto"/>
                      </w:divBdr>
                    </w:div>
                  </w:divsChild>
                </w:div>
                <w:div w:id="2098939030">
                  <w:marLeft w:val="0"/>
                  <w:marRight w:val="0"/>
                  <w:marTop w:val="0"/>
                  <w:marBottom w:val="0"/>
                  <w:divBdr>
                    <w:top w:val="none" w:sz="0" w:space="0" w:color="auto"/>
                    <w:left w:val="none" w:sz="0" w:space="0" w:color="auto"/>
                    <w:bottom w:val="none" w:sz="0" w:space="0" w:color="auto"/>
                    <w:right w:val="none" w:sz="0" w:space="0" w:color="auto"/>
                  </w:divBdr>
                  <w:divsChild>
                    <w:div w:id="20138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631220">
          <w:marLeft w:val="0"/>
          <w:marRight w:val="0"/>
          <w:marTop w:val="0"/>
          <w:marBottom w:val="0"/>
          <w:divBdr>
            <w:top w:val="none" w:sz="0" w:space="0" w:color="auto"/>
            <w:left w:val="none" w:sz="0" w:space="0" w:color="auto"/>
            <w:bottom w:val="none" w:sz="0" w:space="0" w:color="auto"/>
            <w:right w:val="none" w:sz="0" w:space="0" w:color="auto"/>
          </w:divBdr>
          <w:divsChild>
            <w:div w:id="1567301507">
              <w:marLeft w:val="0"/>
              <w:marRight w:val="0"/>
              <w:marTop w:val="0"/>
              <w:marBottom w:val="0"/>
              <w:divBdr>
                <w:top w:val="none" w:sz="0" w:space="0" w:color="auto"/>
                <w:left w:val="none" w:sz="0" w:space="0" w:color="auto"/>
                <w:bottom w:val="none" w:sz="0" w:space="0" w:color="auto"/>
                <w:right w:val="none" w:sz="0" w:space="0" w:color="auto"/>
              </w:divBdr>
            </w:div>
            <w:div w:id="1827437401">
              <w:marLeft w:val="0"/>
              <w:marRight w:val="0"/>
              <w:marTop w:val="0"/>
              <w:marBottom w:val="0"/>
              <w:divBdr>
                <w:top w:val="none" w:sz="0" w:space="0" w:color="auto"/>
                <w:left w:val="none" w:sz="0" w:space="0" w:color="auto"/>
                <w:bottom w:val="none" w:sz="0" w:space="0" w:color="auto"/>
                <w:right w:val="none" w:sz="0" w:space="0" w:color="auto"/>
              </w:divBdr>
            </w:div>
            <w:div w:id="1879122410">
              <w:marLeft w:val="0"/>
              <w:marRight w:val="0"/>
              <w:marTop w:val="0"/>
              <w:marBottom w:val="0"/>
              <w:divBdr>
                <w:top w:val="none" w:sz="0" w:space="0" w:color="auto"/>
                <w:left w:val="none" w:sz="0" w:space="0" w:color="auto"/>
                <w:bottom w:val="none" w:sz="0" w:space="0" w:color="auto"/>
                <w:right w:val="none" w:sz="0" w:space="0" w:color="auto"/>
              </w:divBdr>
            </w:div>
            <w:div w:id="971207433">
              <w:marLeft w:val="0"/>
              <w:marRight w:val="0"/>
              <w:marTop w:val="0"/>
              <w:marBottom w:val="0"/>
              <w:divBdr>
                <w:top w:val="none" w:sz="0" w:space="0" w:color="auto"/>
                <w:left w:val="none" w:sz="0" w:space="0" w:color="auto"/>
                <w:bottom w:val="none" w:sz="0" w:space="0" w:color="auto"/>
                <w:right w:val="none" w:sz="0" w:space="0" w:color="auto"/>
              </w:divBdr>
            </w:div>
            <w:div w:id="1829129736">
              <w:marLeft w:val="0"/>
              <w:marRight w:val="0"/>
              <w:marTop w:val="0"/>
              <w:marBottom w:val="0"/>
              <w:divBdr>
                <w:top w:val="none" w:sz="0" w:space="0" w:color="auto"/>
                <w:left w:val="none" w:sz="0" w:space="0" w:color="auto"/>
                <w:bottom w:val="none" w:sz="0" w:space="0" w:color="auto"/>
                <w:right w:val="none" w:sz="0" w:space="0" w:color="auto"/>
              </w:divBdr>
            </w:div>
            <w:div w:id="1875652109">
              <w:marLeft w:val="0"/>
              <w:marRight w:val="0"/>
              <w:marTop w:val="0"/>
              <w:marBottom w:val="0"/>
              <w:divBdr>
                <w:top w:val="none" w:sz="0" w:space="0" w:color="auto"/>
                <w:left w:val="none" w:sz="0" w:space="0" w:color="auto"/>
                <w:bottom w:val="none" w:sz="0" w:space="0" w:color="auto"/>
                <w:right w:val="none" w:sz="0" w:space="0" w:color="auto"/>
              </w:divBdr>
            </w:div>
            <w:div w:id="3043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0212">
      <w:bodyDiv w:val="1"/>
      <w:marLeft w:val="0"/>
      <w:marRight w:val="0"/>
      <w:marTop w:val="0"/>
      <w:marBottom w:val="0"/>
      <w:divBdr>
        <w:top w:val="none" w:sz="0" w:space="0" w:color="auto"/>
        <w:left w:val="none" w:sz="0" w:space="0" w:color="auto"/>
        <w:bottom w:val="none" w:sz="0" w:space="0" w:color="auto"/>
        <w:right w:val="none" w:sz="0" w:space="0" w:color="auto"/>
      </w:divBdr>
    </w:div>
    <w:div w:id="420219293">
      <w:bodyDiv w:val="1"/>
      <w:marLeft w:val="0"/>
      <w:marRight w:val="0"/>
      <w:marTop w:val="0"/>
      <w:marBottom w:val="0"/>
      <w:divBdr>
        <w:top w:val="none" w:sz="0" w:space="0" w:color="auto"/>
        <w:left w:val="none" w:sz="0" w:space="0" w:color="auto"/>
        <w:bottom w:val="none" w:sz="0" w:space="0" w:color="auto"/>
        <w:right w:val="none" w:sz="0" w:space="0" w:color="auto"/>
      </w:divBdr>
      <w:divsChild>
        <w:div w:id="1569533211">
          <w:marLeft w:val="0"/>
          <w:marRight w:val="0"/>
          <w:marTop w:val="0"/>
          <w:marBottom w:val="0"/>
          <w:divBdr>
            <w:top w:val="none" w:sz="0" w:space="0" w:color="auto"/>
            <w:left w:val="none" w:sz="0" w:space="0" w:color="auto"/>
            <w:bottom w:val="none" w:sz="0" w:space="0" w:color="auto"/>
            <w:right w:val="none" w:sz="0" w:space="0" w:color="auto"/>
          </w:divBdr>
        </w:div>
        <w:div w:id="1592398744">
          <w:marLeft w:val="0"/>
          <w:marRight w:val="0"/>
          <w:marTop w:val="0"/>
          <w:marBottom w:val="0"/>
          <w:divBdr>
            <w:top w:val="none" w:sz="0" w:space="0" w:color="auto"/>
            <w:left w:val="none" w:sz="0" w:space="0" w:color="auto"/>
            <w:bottom w:val="none" w:sz="0" w:space="0" w:color="auto"/>
            <w:right w:val="none" w:sz="0" w:space="0" w:color="auto"/>
          </w:divBdr>
          <w:divsChild>
            <w:div w:id="1867519607">
              <w:marLeft w:val="-75"/>
              <w:marRight w:val="0"/>
              <w:marTop w:val="30"/>
              <w:marBottom w:val="30"/>
              <w:divBdr>
                <w:top w:val="none" w:sz="0" w:space="0" w:color="auto"/>
                <w:left w:val="none" w:sz="0" w:space="0" w:color="auto"/>
                <w:bottom w:val="none" w:sz="0" w:space="0" w:color="auto"/>
                <w:right w:val="none" w:sz="0" w:space="0" w:color="auto"/>
              </w:divBdr>
              <w:divsChild>
                <w:div w:id="1934630397">
                  <w:marLeft w:val="0"/>
                  <w:marRight w:val="0"/>
                  <w:marTop w:val="0"/>
                  <w:marBottom w:val="0"/>
                  <w:divBdr>
                    <w:top w:val="none" w:sz="0" w:space="0" w:color="auto"/>
                    <w:left w:val="none" w:sz="0" w:space="0" w:color="auto"/>
                    <w:bottom w:val="none" w:sz="0" w:space="0" w:color="auto"/>
                    <w:right w:val="none" w:sz="0" w:space="0" w:color="auto"/>
                  </w:divBdr>
                  <w:divsChild>
                    <w:div w:id="195778115">
                      <w:marLeft w:val="0"/>
                      <w:marRight w:val="0"/>
                      <w:marTop w:val="0"/>
                      <w:marBottom w:val="0"/>
                      <w:divBdr>
                        <w:top w:val="none" w:sz="0" w:space="0" w:color="auto"/>
                        <w:left w:val="none" w:sz="0" w:space="0" w:color="auto"/>
                        <w:bottom w:val="none" w:sz="0" w:space="0" w:color="auto"/>
                        <w:right w:val="none" w:sz="0" w:space="0" w:color="auto"/>
                      </w:divBdr>
                    </w:div>
                  </w:divsChild>
                </w:div>
                <w:div w:id="1422675404">
                  <w:marLeft w:val="0"/>
                  <w:marRight w:val="0"/>
                  <w:marTop w:val="0"/>
                  <w:marBottom w:val="0"/>
                  <w:divBdr>
                    <w:top w:val="none" w:sz="0" w:space="0" w:color="auto"/>
                    <w:left w:val="none" w:sz="0" w:space="0" w:color="auto"/>
                    <w:bottom w:val="none" w:sz="0" w:space="0" w:color="auto"/>
                    <w:right w:val="none" w:sz="0" w:space="0" w:color="auto"/>
                  </w:divBdr>
                  <w:divsChild>
                    <w:div w:id="316037442">
                      <w:marLeft w:val="0"/>
                      <w:marRight w:val="0"/>
                      <w:marTop w:val="0"/>
                      <w:marBottom w:val="0"/>
                      <w:divBdr>
                        <w:top w:val="none" w:sz="0" w:space="0" w:color="auto"/>
                        <w:left w:val="none" w:sz="0" w:space="0" w:color="auto"/>
                        <w:bottom w:val="none" w:sz="0" w:space="0" w:color="auto"/>
                        <w:right w:val="none" w:sz="0" w:space="0" w:color="auto"/>
                      </w:divBdr>
                    </w:div>
                  </w:divsChild>
                </w:div>
                <w:div w:id="2032299168">
                  <w:marLeft w:val="0"/>
                  <w:marRight w:val="0"/>
                  <w:marTop w:val="0"/>
                  <w:marBottom w:val="0"/>
                  <w:divBdr>
                    <w:top w:val="none" w:sz="0" w:space="0" w:color="auto"/>
                    <w:left w:val="none" w:sz="0" w:space="0" w:color="auto"/>
                    <w:bottom w:val="none" w:sz="0" w:space="0" w:color="auto"/>
                    <w:right w:val="none" w:sz="0" w:space="0" w:color="auto"/>
                  </w:divBdr>
                  <w:divsChild>
                    <w:div w:id="674573375">
                      <w:marLeft w:val="0"/>
                      <w:marRight w:val="0"/>
                      <w:marTop w:val="0"/>
                      <w:marBottom w:val="0"/>
                      <w:divBdr>
                        <w:top w:val="none" w:sz="0" w:space="0" w:color="auto"/>
                        <w:left w:val="none" w:sz="0" w:space="0" w:color="auto"/>
                        <w:bottom w:val="none" w:sz="0" w:space="0" w:color="auto"/>
                        <w:right w:val="none" w:sz="0" w:space="0" w:color="auto"/>
                      </w:divBdr>
                    </w:div>
                  </w:divsChild>
                </w:div>
                <w:div w:id="1844321591">
                  <w:marLeft w:val="0"/>
                  <w:marRight w:val="0"/>
                  <w:marTop w:val="0"/>
                  <w:marBottom w:val="0"/>
                  <w:divBdr>
                    <w:top w:val="none" w:sz="0" w:space="0" w:color="auto"/>
                    <w:left w:val="none" w:sz="0" w:space="0" w:color="auto"/>
                    <w:bottom w:val="none" w:sz="0" w:space="0" w:color="auto"/>
                    <w:right w:val="none" w:sz="0" w:space="0" w:color="auto"/>
                  </w:divBdr>
                  <w:divsChild>
                    <w:div w:id="1565025600">
                      <w:marLeft w:val="0"/>
                      <w:marRight w:val="0"/>
                      <w:marTop w:val="0"/>
                      <w:marBottom w:val="0"/>
                      <w:divBdr>
                        <w:top w:val="none" w:sz="0" w:space="0" w:color="auto"/>
                        <w:left w:val="none" w:sz="0" w:space="0" w:color="auto"/>
                        <w:bottom w:val="none" w:sz="0" w:space="0" w:color="auto"/>
                        <w:right w:val="none" w:sz="0" w:space="0" w:color="auto"/>
                      </w:divBdr>
                    </w:div>
                  </w:divsChild>
                </w:div>
                <w:div w:id="1675767914">
                  <w:marLeft w:val="0"/>
                  <w:marRight w:val="0"/>
                  <w:marTop w:val="0"/>
                  <w:marBottom w:val="0"/>
                  <w:divBdr>
                    <w:top w:val="none" w:sz="0" w:space="0" w:color="auto"/>
                    <w:left w:val="none" w:sz="0" w:space="0" w:color="auto"/>
                    <w:bottom w:val="none" w:sz="0" w:space="0" w:color="auto"/>
                    <w:right w:val="none" w:sz="0" w:space="0" w:color="auto"/>
                  </w:divBdr>
                  <w:divsChild>
                    <w:div w:id="939723111">
                      <w:marLeft w:val="0"/>
                      <w:marRight w:val="0"/>
                      <w:marTop w:val="0"/>
                      <w:marBottom w:val="0"/>
                      <w:divBdr>
                        <w:top w:val="none" w:sz="0" w:space="0" w:color="auto"/>
                        <w:left w:val="none" w:sz="0" w:space="0" w:color="auto"/>
                        <w:bottom w:val="none" w:sz="0" w:space="0" w:color="auto"/>
                        <w:right w:val="none" w:sz="0" w:space="0" w:color="auto"/>
                      </w:divBdr>
                    </w:div>
                    <w:div w:id="795833988">
                      <w:marLeft w:val="0"/>
                      <w:marRight w:val="0"/>
                      <w:marTop w:val="0"/>
                      <w:marBottom w:val="0"/>
                      <w:divBdr>
                        <w:top w:val="none" w:sz="0" w:space="0" w:color="auto"/>
                        <w:left w:val="none" w:sz="0" w:space="0" w:color="auto"/>
                        <w:bottom w:val="none" w:sz="0" w:space="0" w:color="auto"/>
                        <w:right w:val="none" w:sz="0" w:space="0" w:color="auto"/>
                      </w:divBdr>
                    </w:div>
                  </w:divsChild>
                </w:div>
                <w:div w:id="1865438961">
                  <w:marLeft w:val="0"/>
                  <w:marRight w:val="0"/>
                  <w:marTop w:val="0"/>
                  <w:marBottom w:val="0"/>
                  <w:divBdr>
                    <w:top w:val="none" w:sz="0" w:space="0" w:color="auto"/>
                    <w:left w:val="none" w:sz="0" w:space="0" w:color="auto"/>
                    <w:bottom w:val="none" w:sz="0" w:space="0" w:color="auto"/>
                    <w:right w:val="none" w:sz="0" w:space="0" w:color="auto"/>
                  </w:divBdr>
                  <w:divsChild>
                    <w:div w:id="1488285100">
                      <w:marLeft w:val="0"/>
                      <w:marRight w:val="0"/>
                      <w:marTop w:val="0"/>
                      <w:marBottom w:val="0"/>
                      <w:divBdr>
                        <w:top w:val="none" w:sz="0" w:space="0" w:color="auto"/>
                        <w:left w:val="none" w:sz="0" w:space="0" w:color="auto"/>
                        <w:bottom w:val="none" w:sz="0" w:space="0" w:color="auto"/>
                        <w:right w:val="none" w:sz="0" w:space="0" w:color="auto"/>
                      </w:divBdr>
                    </w:div>
                    <w:div w:id="1965383756">
                      <w:marLeft w:val="0"/>
                      <w:marRight w:val="0"/>
                      <w:marTop w:val="0"/>
                      <w:marBottom w:val="0"/>
                      <w:divBdr>
                        <w:top w:val="none" w:sz="0" w:space="0" w:color="auto"/>
                        <w:left w:val="none" w:sz="0" w:space="0" w:color="auto"/>
                        <w:bottom w:val="none" w:sz="0" w:space="0" w:color="auto"/>
                        <w:right w:val="none" w:sz="0" w:space="0" w:color="auto"/>
                      </w:divBdr>
                    </w:div>
                  </w:divsChild>
                </w:div>
                <w:div w:id="793208587">
                  <w:marLeft w:val="0"/>
                  <w:marRight w:val="0"/>
                  <w:marTop w:val="0"/>
                  <w:marBottom w:val="0"/>
                  <w:divBdr>
                    <w:top w:val="none" w:sz="0" w:space="0" w:color="auto"/>
                    <w:left w:val="none" w:sz="0" w:space="0" w:color="auto"/>
                    <w:bottom w:val="none" w:sz="0" w:space="0" w:color="auto"/>
                    <w:right w:val="none" w:sz="0" w:space="0" w:color="auto"/>
                  </w:divBdr>
                  <w:divsChild>
                    <w:div w:id="1945845155">
                      <w:marLeft w:val="0"/>
                      <w:marRight w:val="0"/>
                      <w:marTop w:val="0"/>
                      <w:marBottom w:val="0"/>
                      <w:divBdr>
                        <w:top w:val="none" w:sz="0" w:space="0" w:color="auto"/>
                        <w:left w:val="none" w:sz="0" w:space="0" w:color="auto"/>
                        <w:bottom w:val="none" w:sz="0" w:space="0" w:color="auto"/>
                        <w:right w:val="none" w:sz="0" w:space="0" w:color="auto"/>
                      </w:divBdr>
                    </w:div>
                  </w:divsChild>
                </w:div>
                <w:div w:id="95834596">
                  <w:marLeft w:val="0"/>
                  <w:marRight w:val="0"/>
                  <w:marTop w:val="0"/>
                  <w:marBottom w:val="0"/>
                  <w:divBdr>
                    <w:top w:val="none" w:sz="0" w:space="0" w:color="auto"/>
                    <w:left w:val="none" w:sz="0" w:space="0" w:color="auto"/>
                    <w:bottom w:val="none" w:sz="0" w:space="0" w:color="auto"/>
                    <w:right w:val="none" w:sz="0" w:space="0" w:color="auto"/>
                  </w:divBdr>
                  <w:divsChild>
                    <w:div w:id="422848566">
                      <w:marLeft w:val="0"/>
                      <w:marRight w:val="0"/>
                      <w:marTop w:val="0"/>
                      <w:marBottom w:val="0"/>
                      <w:divBdr>
                        <w:top w:val="none" w:sz="0" w:space="0" w:color="auto"/>
                        <w:left w:val="none" w:sz="0" w:space="0" w:color="auto"/>
                        <w:bottom w:val="none" w:sz="0" w:space="0" w:color="auto"/>
                        <w:right w:val="none" w:sz="0" w:space="0" w:color="auto"/>
                      </w:divBdr>
                    </w:div>
                    <w:div w:id="673186821">
                      <w:marLeft w:val="0"/>
                      <w:marRight w:val="0"/>
                      <w:marTop w:val="0"/>
                      <w:marBottom w:val="0"/>
                      <w:divBdr>
                        <w:top w:val="none" w:sz="0" w:space="0" w:color="auto"/>
                        <w:left w:val="none" w:sz="0" w:space="0" w:color="auto"/>
                        <w:bottom w:val="none" w:sz="0" w:space="0" w:color="auto"/>
                        <w:right w:val="none" w:sz="0" w:space="0" w:color="auto"/>
                      </w:divBdr>
                    </w:div>
                    <w:div w:id="1061322193">
                      <w:marLeft w:val="0"/>
                      <w:marRight w:val="0"/>
                      <w:marTop w:val="0"/>
                      <w:marBottom w:val="0"/>
                      <w:divBdr>
                        <w:top w:val="none" w:sz="0" w:space="0" w:color="auto"/>
                        <w:left w:val="none" w:sz="0" w:space="0" w:color="auto"/>
                        <w:bottom w:val="none" w:sz="0" w:space="0" w:color="auto"/>
                        <w:right w:val="none" w:sz="0" w:space="0" w:color="auto"/>
                      </w:divBdr>
                    </w:div>
                    <w:div w:id="1691569087">
                      <w:marLeft w:val="0"/>
                      <w:marRight w:val="0"/>
                      <w:marTop w:val="0"/>
                      <w:marBottom w:val="0"/>
                      <w:divBdr>
                        <w:top w:val="none" w:sz="0" w:space="0" w:color="auto"/>
                        <w:left w:val="none" w:sz="0" w:space="0" w:color="auto"/>
                        <w:bottom w:val="none" w:sz="0" w:space="0" w:color="auto"/>
                        <w:right w:val="none" w:sz="0" w:space="0" w:color="auto"/>
                      </w:divBdr>
                    </w:div>
                  </w:divsChild>
                </w:div>
                <w:div w:id="900213084">
                  <w:marLeft w:val="0"/>
                  <w:marRight w:val="0"/>
                  <w:marTop w:val="0"/>
                  <w:marBottom w:val="0"/>
                  <w:divBdr>
                    <w:top w:val="none" w:sz="0" w:space="0" w:color="auto"/>
                    <w:left w:val="none" w:sz="0" w:space="0" w:color="auto"/>
                    <w:bottom w:val="none" w:sz="0" w:space="0" w:color="auto"/>
                    <w:right w:val="none" w:sz="0" w:space="0" w:color="auto"/>
                  </w:divBdr>
                  <w:divsChild>
                    <w:div w:id="18825378">
                      <w:marLeft w:val="0"/>
                      <w:marRight w:val="0"/>
                      <w:marTop w:val="0"/>
                      <w:marBottom w:val="0"/>
                      <w:divBdr>
                        <w:top w:val="none" w:sz="0" w:space="0" w:color="auto"/>
                        <w:left w:val="none" w:sz="0" w:space="0" w:color="auto"/>
                        <w:bottom w:val="none" w:sz="0" w:space="0" w:color="auto"/>
                        <w:right w:val="none" w:sz="0" w:space="0" w:color="auto"/>
                      </w:divBdr>
                    </w:div>
                    <w:div w:id="592974983">
                      <w:marLeft w:val="0"/>
                      <w:marRight w:val="0"/>
                      <w:marTop w:val="0"/>
                      <w:marBottom w:val="0"/>
                      <w:divBdr>
                        <w:top w:val="none" w:sz="0" w:space="0" w:color="auto"/>
                        <w:left w:val="none" w:sz="0" w:space="0" w:color="auto"/>
                        <w:bottom w:val="none" w:sz="0" w:space="0" w:color="auto"/>
                        <w:right w:val="none" w:sz="0" w:space="0" w:color="auto"/>
                      </w:divBdr>
                    </w:div>
                    <w:div w:id="2044748171">
                      <w:marLeft w:val="0"/>
                      <w:marRight w:val="0"/>
                      <w:marTop w:val="0"/>
                      <w:marBottom w:val="0"/>
                      <w:divBdr>
                        <w:top w:val="none" w:sz="0" w:space="0" w:color="auto"/>
                        <w:left w:val="none" w:sz="0" w:space="0" w:color="auto"/>
                        <w:bottom w:val="none" w:sz="0" w:space="0" w:color="auto"/>
                        <w:right w:val="none" w:sz="0" w:space="0" w:color="auto"/>
                      </w:divBdr>
                    </w:div>
                  </w:divsChild>
                </w:div>
                <w:div w:id="1980374885">
                  <w:marLeft w:val="0"/>
                  <w:marRight w:val="0"/>
                  <w:marTop w:val="0"/>
                  <w:marBottom w:val="0"/>
                  <w:divBdr>
                    <w:top w:val="none" w:sz="0" w:space="0" w:color="auto"/>
                    <w:left w:val="none" w:sz="0" w:space="0" w:color="auto"/>
                    <w:bottom w:val="none" w:sz="0" w:space="0" w:color="auto"/>
                    <w:right w:val="none" w:sz="0" w:space="0" w:color="auto"/>
                  </w:divBdr>
                  <w:divsChild>
                    <w:div w:id="1322465744">
                      <w:marLeft w:val="0"/>
                      <w:marRight w:val="0"/>
                      <w:marTop w:val="0"/>
                      <w:marBottom w:val="0"/>
                      <w:divBdr>
                        <w:top w:val="none" w:sz="0" w:space="0" w:color="auto"/>
                        <w:left w:val="none" w:sz="0" w:space="0" w:color="auto"/>
                        <w:bottom w:val="none" w:sz="0" w:space="0" w:color="auto"/>
                        <w:right w:val="none" w:sz="0" w:space="0" w:color="auto"/>
                      </w:divBdr>
                    </w:div>
                  </w:divsChild>
                </w:div>
                <w:div w:id="318507893">
                  <w:marLeft w:val="0"/>
                  <w:marRight w:val="0"/>
                  <w:marTop w:val="0"/>
                  <w:marBottom w:val="0"/>
                  <w:divBdr>
                    <w:top w:val="none" w:sz="0" w:space="0" w:color="auto"/>
                    <w:left w:val="none" w:sz="0" w:space="0" w:color="auto"/>
                    <w:bottom w:val="none" w:sz="0" w:space="0" w:color="auto"/>
                    <w:right w:val="none" w:sz="0" w:space="0" w:color="auto"/>
                  </w:divBdr>
                  <w:divsChild>
                    <w:div w:id="435298168">
                      <w:marLeft w:val="0"/>
                      <w:marRight w:val="0"/>
                      <w:marTop w:val="0"/>
                      <w:marBottom w:val="0"/>
                      <w:divBdr>
                        <w:top w:val="none" w:sz="0" w:space="0" w:color="auto"/>
                        <w:left w:val="none" w:sz="0" w:space="0" w:color="auto"/>
                        <w:bottom w:val="none" w:sz="0" w:space="0" w:color="auto"/>
                        <w:right w:val="none" w:sz="0" w:space="0" w:color="auto"/>
                      </w:divBdr>
                    </w:div>
                    <w:div w:id="1554270036">
                      <w:marLeft w:val="0"/>
                      <w:marRight w:val="0"/>
                      <w:marTop w:val="0"/>
                      <w:marBottom w:val="0"/>
                      <w:divBdr>
                        <w:top w:val="none" w:sz="0" w:space="0" w:color="auto"/>
                        <w:left w:val="none" w:sz="0" w:space="0" w:color="auto"/>
                        <w:bottom w:val="none" w:sz="0" w:space="0" w:color="auto"/>
                        <w:right w:val="none" w:sz="0" w:space="0" w:color="auto"/>
                      </w:divBdr>
                    </w:div>
                    <w:div w:id="1389063099">
                      <w:marLeft w:val="0"/>
                      <w:marRight w:val="0"/>
                      <w:marTop w:val="0"/>
                      <w:marBottom w:val="0"/>
                      <w:divBdr>
                        <w:top w:val="none" w:sz="0" w:space="0" w:color="auto"/>
                        <w:left w:val="none" w:sz="0" w:space="0" w:color="auto"/>
                        <w:bottom w:val="none" w:sz="0" w:space="0" w:color="auto"/>
                        <w:right w:val="none" w:sz="0" w:space="0" w:color="auto"/>
                      </w:divBdr>
                    </w:div>
                    <w:div w:id="1126512423">
                      <w:marLeft w:val="0"/>
                      <w:marRight w:val="0"/>
                      <w:marTop w:val="0"/>
                      <w:marBottom w:val="0"/>
                      <w:divBdr>
                        <w:top w:val="none" w:sz="0" w:space="0" w:color="auto"/>
                        <w:left w:val="none" w:sz="0" w:space="0" w:color="auto"/>
                        <w:bottom w:val="none" w:sz="0" w:space="0" w:color="auto"/>
                        <w:right w:val="none" w:sz="0" w:space="0" w:color="auto"/>
                      </w:divBdr>
                    </w:div>
                    <w:div w:id="1360473390">
                      <w:marLeft w:val="0"/>
                      <w:marRight w:val="0"/>
                      <w:marTop w:val="0"/>
                      <w:marBottom w:val="0"/>
                      <w:divBdr>
                        <w:top w:val="none" w:sz="0" w:space="0" w:color="auto"/>
                        <w:left w:val="none" w:sz="0" w:space="0" w:color="auto"/>
                        <w:bottom w:val="none" w:sz="0" w:space="0" w:color="auto"/>
                        <w:right w:val="none" w:sz="0" w:space="0" w:color="auto"/>
                      </w:divBdr>
                    </w:div>
                    <w:div w:id="930896542">
                      <w:marLeft w:val="0"/>
                      <w:marRight w:val="0"/>
                      <w:marTop w:val="0"/>
                      <w:marBottom w:val="0"/>
                      <w:divBdr>
                        <w:top w:val="none" w:sz="0" w:space="0" w:color="auto"/>
                        <w:left w:val="none" w:sz="0" w:space="0" w:color="auto"/>
                        <w:bottom w:val="none" w:sz="0" w:space="0" w:color="auto"/>
                        <w:right w:val="none" w:sz="0" w:space="0" w:color="auto"/>
                      </w:divBdr>
                    </w:div>
                    <w:div w:id="194734246">
                      <w:marLeft w:val="0"/>
                      <w:marRight w:val="0"/>
                      <w:marTop w:val="0"/>
                      <w:marBottom w:val="0"/>
                      <w:divBdr>
                        <w:top w:val="none" w:sz="0" w:space="0" w:color="auto"/>
                        <w:left w:val="none" w:sz="0" w:space="0" w:color="auto"/>
                        <w:bottom w:val="none" w:sz="0" w:space="0" w:color="auto"/>
                        <w:right w:val="none" w:sz="0" w:space="0" w:color="auto"/>
                      </w:divBdr>
                    </w:div>
                    <w:div w:id="658776384">
                      <w:marLeft w:val="0"/>
                      <w:marRight w:val="0"/>
                      <w:marTop w:val="0"/>
                      <w:marBottom w:val="0"/>
                      <w:divBdr>
                        <w:top w:val="none" w:sz="0" w:space="0" w:color="auto"/>
                        <w:left w:val="none" w:sz="0" w:space="0" w:color="auto"/>
                        <w:bottom w:val="none" w:sz="0" w:space="0" w:color="auto"/>
                        <w:right w:val="none" w:sz="0" w:space="0" w:color="auto"/>
                      </w:divBdr>
                    </w:div>
                  </w:divsChild>
                </w:div>
                <w:div w:id="1640301684">
                  <w:marLeft w:val="0"/>
                  <w:marRight w:val="0"/>
                  <w:marTop w:val="0"/>
                  <w:marBottom w:val="0"/>
                  <w:divBdr>
                    <w:top w:val="none" w:sz="0" w:space="0" w:color="auto"/>
                    <w:left w:val="none" w:sz="0" w:space="0" w:color="auto"/>
                    <w:bottom w:val="none" w:sz="0" w:space="0" w:color="auto"/>
                    <w:right w:val="none" w:sz="0" w:space="0" w:color="auto"/>
                  </w:divBdr>
                  <w:divsChild>
                    <w:div w:id="873418656">
                      <w:marLeft w:val="0"/>
                      <w:marRight w:val="0"/>
                      <w:marTop w:val="0"/>
                      <w:marBottom w:val="0"/>
                      <w:divBdr>
                        <w:top w:val="none" w:sz="0" w:space="0" w:color="auto"/>
                        <w:left w:val="none" w:sz="0" w:space="0" w:color="auto"/>
                        <w:bottom w:val="none" w:sz="0" w:space="0" w:color="auto"/>
                        <w:right w:val="none" w:sz="0" w:space="0" w:color="auto"/>
                      </w:divBdr>
                    </w:div>
                    <w:div w:id="1121147065">
                      <w:marLeft w:val="0"/>
                      <w:marRight w:val="0"/>
                      <w:marTop w:val="0"/>
                      <w:marBottom w:val="0"/>
                      <w:divBdr>
                        <w:top w:val="none" w:sz="0" w:space="0" w:color="auto"/>
                        <w:left w:val="none" w:sz="0" w:space="0" w:color="auto"/>
                        <w:bottom w:val="none" w:sz="0" w:space="0" w:color="auto"/>
                        <w:right w:val="none" w:sz="0" w:space="0" w:color="auto"/>
                      </w:divBdr>
                    </w:div>
                  </w:divsChild>
                </w:div>
                <w:div w:id="927544211">
                  <w:marLeft w:val="0"/>
                  <w:marRight w:val="0"/>
                  <w:marTop w:val="0"/>
                  <w:marBottom w:val="0"/>
                  <w:divBdr>
                    <w:top w:val="none" w:sz="0" w:space="0" w:color="auto"/>
                    <w:left w:val="none" w:sz="0" w:space="0" w:color="auto"/>
                    <w:bottom w:val="none" w:sz="0" w:space="0" w:color="auto"/>
                    <w:right w:val="none" w:sz="0" w:space="0" w:color="auto"/>
                  </w:divBdr>
                  <w:divsChild>
                    <w:div w:id="1615475857">
                      <w:marLeft w:val="0"/>
                      <w:marRight w:val="0"/>
                      <w:marTop w:val="0"/>
                      <w:marBottom w:val="0"/>
                      <w:divBdr>
                        <w:top w:val="none" w:sz="0" w:space="0" w:color="auto"/>
                        <w:left w:val="none" w:sz="0" w:space="0" w:color="auto"/>
                        <w:bottom w:val="none" w:sz="0" w:space="0" w:color="auto"/>
                        <w:right w:val="none" w:sz="0" w:space="0" w:color="auto"/>
                      </w:divBdr>
                    </w:div>
                  </w:divsChild>
                </w:div>
                <w:div w:id="329524107">
                  <w:marLeft w:val="0"/>
                  <w:marRight w:val="0"/>
                  <w:marTop w:val="0"/>
                  <w:marBottom w:val="0"/>
                  <w:divBdr>
                    <w:top w:val="none" w:sz="0" w:space="0" w:color="auto"/>
                    <w:left w:val="none" w:sz="0" w:space="0" w:color="auto"/>
                    <w:bottom w:val="none" w:sz="0" w:space="0" w:color="auto"/>
                    <w:right w:val="none" w:sz="0" w:space="0" w:color="auto"/>
                  </w:divBdr>
                  <w:divsChild>
                    <w:div w:id="428475647">
                      <w:marLeft w:val="0"/>
                      <w:marRight w:val="0"/>
                      <w:marTop w:val="0"/>
                      <w:marBottom w:val="0"/>
                      <w:divBdr>
                        <w:top w:val="none" w:sz="0" w:space="0" w:color="auto"/>
                        <w:left w:val="none" w:sz="0" w:space="0" w:color="auto"/>
                        <w:bottom w:val="none" w:sz="0" w:space="0" w:color="auto"/>
                        <w:right w:val="none" w:sz="0" w:space="0" w:color="auto"/>
                      </w:divBdr>
                    </w:div>
                    <w:div w:id="1778480725">
                      <w:marLeft w:val="0"/>
                      <w:marRight w:val="0"/>
                      <w:marTop w:val="0"/>
                      <w:marBottom w:val="0"/>
                      <w:divBdr>
                        <w:top w:val="none" w:sz="0" w:space="0" w:color="auto"/>
                        <w:left w:val="none" w:sz="0" w:space="0" w:color="auto"/>
                        <w:bottom w:val="none" w:sz="0" w:space="0" w:color="auto"/>
                        <w:right w:val="none" w:sz="0" w:space="0" w:color="auto"/>
                      </w:divBdr>
                    </w:div>
                    <w:div w:id="835846873">
                      <w:marLeft w:val="0"/>
                      <w:marRight w:val="0"/>
                      <w:marTop w:val="0"/>
                      <w:marBottom w:val="0"/>
                      <w:divBdr>
                        <w:top w:val="none" w:sz="0" w:space="0" w:color="auto"/>
                        <w:left w:val="none" w:sz="0" w:space="0" w:color="auto"/>
                        <w:bottom w:val="none" w:sz="0" w:space="0" w:color="auto"/>
                        <w:right w:val="none" w:sz="0" w:space="0" w:color="auto"/>
                      </w:divBdr>
                    </w:div>
                    <w:div w:id="399862099">
                      <w:marLeft w:val="0"/>
                      <w:marRight w:val="0"/>
                      <w:marTop w:val="0"/>
                      <w:marBottom w:val="0"/>
                      <w:divBdr>
                        <w:top w:val="none" w:sz="0" w:space="0" w:color="auto"/>
                        <w:left w:val="none" w:sz="0" w:space="0" w:color="auto"/>
                        <w:bottom w:val="none" w:sz="0" w:space="0" w:color="auto"/>
                        <w:right w:val="none" w:sz="0" w:space="0" w:color="auto"/>
                      </w:divBdr>
                    </w:div>
                    <w:div w:id="976763315">
                      <w:marLeft w:val="0"/>
                      <w:marRight w:val="0"/>
                      <w:marTop w:val="0"/>
                      <w:marBottom w:val="0"/>
                      <w:divBdr>
                        <w:top w:val="none" w:sz="0" w:space="0" w:color="auto"/>
                        <w:left w:val="none" w:sz="0" w:space="0" w:color="auto"/>
                        <w:bottom w:val="none" w:sz="0" w:space="0" w:color="auto"/>
                        <w:right w:val="none" w:sz="0" w:space="0" w:color="auto"/>
                      </w:divBdr>
                    </w:div>
                  </w:divsChild>
                </w:div>
                <w:div w:id="163666752">
                  <w:marLeft w:val="0"/>
                  <w:marRight w:val="0"/>
                  <w:marTop w:val="0"/>
                  <w:marBottom w:val="0"/>
                  <w:divBdr>
                    <w:top w:val="none" w:sz="0" w:space="0" w:color="auto"/>
                    <w:left w:val="none" w:sz="0" w:space="0" w:color="auto"/>
                    <w:bottom w:val="none" w:sz="0" w:space="0" w:color="auto"/>
                    <w:right w:val="none" w:sz="0" w:space="0" w:color="auto"/>
                  </w:divBdr>
                  <w:divsChild>
                    <w:div w:id="7241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63187">
          <w:marLeft w:val="0"/>
          <w:marRight w:val="0"/>
          <w:marTop w:val="0"/>
          <w:marBottom w:val="0"/>
          <w:divBdr>
            <w:top w:val="none" w:sz="0" w:space="0" w:color="auto"/>
            <w:left w:val="none" w:sz="0" w:space="0" w:color="auto"/>
            <w:bottom w:val="none" w:sz="0" w:space="0" w:color="auto"/>
            <w:right w:val="none" w:sz="0" w:space="0" w:color="auto"/>
          </w:divBdr>
          <w:divsChild>
            <w:div w:id="1055466957">
              <w:marLeft w:val="0"/>
              <w:marRight w:val="0"/>
              <w:marTop w:val="0"/>
              <w:marBottom w:val="0"/>
              <w:divBdr>
                <w:top w:val="none" w:sz="0" w:space="0" w:color="auto"/>
                <w:left w:val="none" w:sz="0" w:space="0" w:color="auto"/>
                <w:bottom w:val="none" w:sz="0" w:space="0" w:color="auto"/>
                <w:right w:val="none" w:sz="0" w:space="0" w:color="auto"/>
              </w:divBdr>
            </w:div>
            <w:div w:id="845827326">
              <w:marLeft w:val="0"/>
              <w:marRight w:val="0"/>
              <w:marTop w:val="0"/>
              <w:marBottom w:val="0"/>
              <w:divBdr>
                <w:top w:val="none" w:sz="0" w:space="0" w:color="auto"/>
                <w:left w:val="none" w:sz="0" w:space="0" w:color="auto"/>
                <w:bottom w:val="none" w:sz="0" w:space="0" w:color="auto"/>
                <w:right w:val="none" w:sz="0" w:space="0" w:color="auto"/>
              </w:divBdr>
            </w:div>
            <w:div w:id="737747116">
              <w:marLeft w:val="0"/>
              <w:marRight w:val="0"/>
              <w:marTop w:val="0"/>
              <w:marBottom w:val="0"/>
              <w:divBdr>
                <w:top w:val="none" w:sz="0" w:space="0" w:color="auto"/>
                <w:left w:val="none" w:sz="0" w:space="0" w:color="auto"/>
                <w:bottom w:val="none" w:sz="0" w:space="0" w:color="auto"/>
                <w:right w:val="none" w:sz="0" w:space="0" w:color="auto"/>
              </w:divBdr>
            </w:div>
            <w:div w:id="1209876164">
              <w:marLeft w:val="0"/>
              <w:marRight w:val="0"/>
              <w:marTop w:val="0"/>
              <w:marBottom w:val="0"/>
              <w:divBdr>
                <w:top w:val="none" w:sz="0" w:space="0" w:color="auto"/>
                <w:left w:val="none" w:sz="0" w:space="0" w:color="auto"/>
                <w:bottom w:val="none" w:sz="0" w:space="0" w:color="auto"/>
                <w:right w:val="none" w:sz="0" w:space="0" w:color="auto"/>
              </w:divBdr>
            </w:div>
            <w:div w:id="630209000">
              <w:marLeft w:val="0"/>
              <w:marRight w:val="0"/>
              <w:marTop w:val="0"/>
              <w:marBottom w:val="0"/>
              <w:divBdr>
                <w:top w:val="none" w:sz="0" w:space="0" w:color="auto"/>
                <w:left w:val="none" w:sz="0" w:space="0" w:color="auto"/>
                <w:bottom w:val="none" w:sz="0" w:space="0" w:color="auto"/>
                <w:right w:val="none" w:sz="0" w:space="0" w:color="auto"/>
              </w:divBdr>
            </w:div>
            <w:div w:id="536163738">
              <w:marLeft w:val="0"/>
              <w:marRight w:val="0"/>
              <w:marTop w:val="0"/>
              <w:marBottom w:val="0"/>
              <w:divBdr>
                <w:top w:val="none" w:sz="0" w:space="0" w:color="auto"/>
                <w:left w:val="none" w:sz="0" w:space="0" w:color="auto"/>
                <w:bottom w:val="none" w:sz="0" w:space="0" w:color="auto"/>
                <w:right w:val="none" w:sz="0" w:space="0" w:color="auto"/>
              </w:divBdr>
            </w:div>
            <w:div w:id="15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0756">
      <w:bodyDiv w:val="1"/>
      <w:marLeft w:val="0"/>
      <w:marRight w:val="0"/>
      <w:marTop w:val="0"/>
      <w:marBottom w:val="0"/>
      <w:divBdr>
        <w:top w:val="none" w:sz="0" w:space="0" w:color="auto"/>
        <w:left w:val="none" w:sz="0" w:space="0" w:color="auto"/>
        <w:bottom w:val="none" w:sz="0" w:space="0" w:color="auto"/>
        <w:right w:val="none" w:sz="0" w:space="0" w:color="auto"/>
      </w:divBdr>
    </w:div>
    <w:div w:id="843318816">
      <w:bodyDiv w:val="1"/>
      <w:marLeft w:val="0"/>
      <w:marRight w:val="0"/>
      <w:marTop w:val="0"/>
      <w:marBottom w:val="0"/>
      <w:divBdr>
        <w:top w:val="none" w:sz="0" w:space="0" w:color="auto"/>
        <w:left w:val="none" w:sz="0" w:space="0" w:color="auto"/>
        <w:bottom w:val="none" w:sz="0" w:space="0" w:color="auto"/>
        <w:right w:val="none" w:sz="0" w:space="0" w:color="auto"/>
      </w:divBdr>
    </w:div>
    <w:div w:id="849565884">
      <w:bodyDiv w:val="1"/>
      <w:marLeft w:val="0"/>
      <w:marRight w:val="0"/>
      <w:marTop w:val="0"/>
      <w:marBottom w:val="0"/>
      <w:divBdr>
        <w:top w:val="none" w:sz="0" w:space="0" w:color="auto"/>
        <w:left w:val="none" w:sz="0" w:space="0" w:color="auto"/>
        <w:bottom w:val="none" w:sz="0" w:space="0" w:color="auto"/>
        <w:right w:val="none" w:sz="0" w:space="0" w:color="auto"/>
      </w:divBdr>
    </w:div>
    <w:div w:id="862092592">
      <w:bodyDiv w:val="1"/>
      <w:marLeft w:val="0"/>
      <w:marRight w:val="0"/>
      <w:marTop w:val="0"/>
      <w:marBottom w:val="0"/>
      <w:divBdr>
        <w:top w:val="none" w:sz="0" w:space="0" w:color="auto"/>
        <w:left w:val="none" w:sz="0" w:space="0" w:color="auto"/>
        <w:bottom w:val="none" w:sz="0" w:space="0" w:color="auto"/>
        <w:right w:val="none" w:sz="0" w:space="0" w:color="auto"/>
      </w:divBdr>
    </w:div>
    <w:div w:id="1172066928">
      <w:bodyDiv w:val="1"/>
      <w:marLeft w:val="0"/>
      <w:marRight w:val="0"/>
      <w:marTop w:val="0"/>
      <w:marBottom w:val="0"/>
      <w:divBdr>
        <w:top w:val="none" w:sz="0" w:space="0" w:color="auto"/>
        <w:left w:val="none" w:sz="0" w:space="0" w:color="auto"/>
        <w:bottom w:val="none" w:sz="0" w:space="0" w:color="auto"/>
        <w:right w:val="none" w:sz="0" w:space="0" w:color="auto"/>
      </w:divBdr>
    </w:div>
    <w:div w:id="1173033213">
      <w:bodyDiv w:val="1"/>
      <w:marLeft w:val="0"/>
      <w:marRight w:val="0"/>
      <w:marTop w:val="0"/>
      <w:marBottom w:val="0"/>
      <w:divBdr>
        <w:top w:val="none" w:sz="0" w:space="0" w:color="auto"/>
        <w:left w:val="none" w:sz="0" w:space="0" w:color="auto"/>
        <w:bottom w:val="none" w:sz="0" w:space="0" w:color="auto"/>
        <w:right w:val="none" w:sz="0" w:space="0" w:color="auto"/>
      </w:divBdr>
    </w:div>
    <w:div w:id="1546943641">
      <w:bodyDiv w:val="1"/>
      <w:marLeft w:val="0"/>
      <w:marRight w:val="0"/>
      <w:marTop w:val="0"/>
      <w:marBottom w:val="0"/>
      <w:divBdr>
        <w:top w:val="none" w:sz="0" w:space="0" w:color="auto"/>
        <w:left w:val="none" w:sz="0" w:space="0" w:color="auto"/>
        <w:bottom w:val="none" w:sz="0" w:space="0" w:color="auto"/>
        <w:right w:val="none" w:sz="0" w:space="0" w:color="auto"/>
      </w:divBdr>
    </w:div>
    <w:div w:id="1586694786">
      <w:bodyDiv w:val="1"/>
      <w:marLeft w:val="0"/>
      <w:marRight w:val="0"/>
      <w:marTop w:val="0"/>
      <w:marBottom w:val="0"/>
      <w:divBdr>
        <w:top w:val="none" w:sz="0" w:space="0" w:color="auto"/>
        <w:left w:val="none" w:sz="0" w:space="0" w:color="auto"/>
        <w:bottom w:val="none" w:sz="0" w:space="0" w:color="auto"/>
        <w:right w:val="none" w:sz="0" w:space="0" w:color="auto"/>
      </w:divBdr>
    </w:div>
    <w:div w:id="1862426719">
      <w:bodyDiv w:val="1"/>
      <w:marLeft w:val="0"/>
      <w:marRight w:val="0"/>
      <w:marTop w:val="0"/>
      <w:marBottom w:val="0"/>
      <w:divBdr>
        <w:top w:val="none" w:sz="0" w:space="0" w:color="auto"/>
        <w:left w:val="none" w:sz="0" w:space="0" w:color="auto"/>
        <w:bottom w:val="none" w:sz="0" w:space="0" w:color="auto"/>
        <w:right w:val="none" w:sz="0" w:space="0" w:color="auto"/>
      </w:divBdr>
    </w:div>
    <w:div w:id="197074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f.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9674ea-a254-4049-91bd-dd3e8ec84095">
      <Terms xmlns="http://schemas.microsoft.com/office/infopath/2007/PartnerControls"/>
    </lcf76f155ced4ddcb4097134ff3c332f>
    <TaxCatchAll xmlns="cf48897f-c754-4609-b423-02cb01b729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2EE25401C01D4FAFB05C92928EE2CD" ma:contentTypeVersion="12" ma:contentTypeDescription="Create a new document." ma:contentTypeScope="" ma:versionID="d0726181c76c93f15f1b592136b77121">
  <xsd:schema xmlns:xsd="http://www.w3.org/2001/XMLSchema" xmlns:xs="http://www.w3.org/2001/XMLSchema" xmlns:p="http://schemas.microsoft.com/office/2006/metadata/properties" xmlns:ns2="9c9674ea-a254-4049-91bd-dd3e8ec84095" xmlns:ns3="cf48897f-c754-4609-b423-02cb01b729b1" targetNamespace="http://schemas.microsoft.com/office/2006/metadata/properties" ma:root="true" ma:fieldsID="e4efd18e8b5e1c0ed632ce6064e01a9b" ns2:_="" ns3:_="">
    <xsd:import namespace="9c9674ea-a254-4049-91bd-dd3e8ec84095"/>
    <xsd:import namespace="cf48897f-c754-4609-b423-02cb01b729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674ea-a254-4049-91bd-dd3e8ec84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8897f-c754-4609-b423-02cb01b729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6e1d1-6c21-4ba9-ae33-5b3f5d897bec}" ma:internalName="TaxCatchAll" ma:showField="CatchAllData" ma:web="cf48897f-c754-4609-b423-02cb01b72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ABB32-25AB-4482-9F51-7E3AED1466A5}">
  <ds:schemaRefs>
    <ds:schemaRef ds:uri="http://schemas.microsoft.com/office/2006/metadata/properties"/>
    <ds:schemaRef ds:uri="http://schemas.microsoft.com/office/infopath/2007/PartnerControls"/>
    <ds:schemaRef ds:uri="9c9674ea-a254-4049-91bd-dd3e8ec84095"/>
    <ds:schemaRef ds:uri="cf48897f-c754-4609-b423-02cb01b729b1"/>
  </ds:schemaRefs>
</ds:datastoreItem>
</file>

<file path=customXml/itemProps2.xml><?xml version="1.0" encoding="utf-8"?>
<ds:datastoreItem xmlns:ds="http://schemas.openxmlformats.org/officeDocument/2006/customXml" ds:itemID="{A0DF75A7-BE86-42BD-A27B-7282CA42862E}">
  <ds:schemaRefs>
    <ds:schemaRef ds:uri="http://schemas.microsoft.com/sharepoint/v3/contenttype/forms"/>
  </ds:schemaRefs>
</ds:datastoreItem>
</file>

<file path=customXml/itemProps3.xml><?xml version="1.0" encoding="utf-8"?>
<ds:datastoreItem xmlns:ds="http://schemas.openxmlformats.org/officeDocument/2006/customXml" ds:itemID="{625F656B-04B7-4E76-93AF-3F467230F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674ea-a254-4049-91bd-dd3e8ec84095"/>
    <ds:schemaRef ds:uri="cf48897f-c754-4609-b423-02cb01b72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4D5CAE-C427-4F96-A3EF-A753E53F3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3712</Characters>
  <Application>Microsoft Office Word</Application>
  <DocSecurity>0</DocSecurity>
  <Lines>119</Lines>
  <Paragraphs>65</Paragraphs>
  <ScaleCrop>false</ScaleCrop>
  <Company>MITRE Project</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Hughes</dc:creator>
  <cp:lastModifiedBy>HODGSON, LAUREN A.</cp:lastModifiedBy>
  <cp:revision>13</cp:revision>
  <cp:lastPrinted>2019-03-15T13:30:00Z</cp:lastPrinted>
  <dcterms:created xsi:type="dcterms:W3CDTF">2025-06-19T12:18:00Z</dcterms:created>
  <dcterms:modified xsi:type="dcterms:W3CDTF">2026-02-10T10:24:00Z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0x0101009E2EE25401C01D4FAFB05C92928EE2CD</vt:lpwstr>
  </property>
  <property fmtid="{D5CDD505-2E9C-101B-9397-08002B2CF9AE}" pid="3" name="MediaServiceImageTags">
    <vt:lpwstr/>
  </property>
</Properties>
</file>